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009A" w14:textId="77777777" w:rsidR="00512AF1" w:rsidRPr="001A69D0" w:rsidRDefault="00512AF1" w:rsidP="005F66AC">
      <w:pPr>
        <w:pStyle w:val="paragraph"/>
        <w:spacing w:before="0" w:beforeAutospacing="0" w:after="0" w:afterAutospacing="0" w:line="360" w:lineRule="auto"/>
        <w:jc w:val="center"/>
        <w:textAlignment w:val="baseline"/>
        <w:rPr>
          <w:rFonts w:asciiTheme="minorHAnsi" w:hAnsiTheme="minorHAnsi" w:cstheme="minorHAnsi"/>
          <w:sz w:val="22"/>
          <w:szCs w:val="22"/>
        </w:rPr>
      </w:pPr>
      <w:r w:rsidRPr="001A69D0">
        <w:rPr>
          <w:rStyle w:val="normaltextrun"/>
          <w:rFonts w:asciiTheme="minorHAnsi" w:hAnsiTheme="minorHAnsi" w:cstheme="minorHAnsi"/>
          <w:color w:val="000000"/>
          <w:sz w:val="22"/>
          <w:szCs w:val="22"/>
        </w:rPr>
        <w:t>Entanglement: A Community Art Approach to Environmental Education</w:t>
      </w:r>
      <w:r w:rsidRPr="001A69D0">
        <w:rPr>
          <w:rStyle w:val="eop"/>
          <w:rFonts w:asciiTheme="minorHAnsi" w:hAnsiTheme="minorHAnsi" w:cstheme="minorHAnsi"/>
          <w:color w:val="000000"/>
          <w:sz w:val="22"/>
          <w:szCs w:val="22"/>
        </w:rPr>
        <w:t> </w:t>
      </w:r>
    </w:p>
    <w:p w14:paraId="2D20CDB7" w14:textId="77777777" w:rsidR="00512AF1" w:rsidRPr="001A69D0" w:rsidRDefault="00512AF1" w:rsidP="005F66AC">
      <w:pPr>
        <w:pStyle w:val="paragraph"/>
        <w:spacing w:before="0" w:beforeAutospacing="0" w:after="0" w:afterAutospacing="0" w:line="360" w:lineRule="auto"/>
        <w:jc w:val="center"/>
        <w:textAlignment w:val="baseline"/>
        <w:rPr>
          <w:rFonts w:asciiTheme="minorHAnsi" w:hAnsiTheme="minorHAnsi" w:cstheme="minorHAnsi"/>
          <w:sz w:val="22"/>
          <w:szCs w:val="22"/>
        </w:rPr>
      </w:pPr>
      <w:r w:rsidRPr="001A69D0">
        <w:rPr>
          <w:rStyle w:val="normaltextrun"/>
          <w:rFonts w:asciiTheme="minorHAnsi" w:hAnsiTheme="minorHAnsi" w:cstheme="minorHAnsi"/>
          <w:color w:val="000000"/>
          <w:sz w:val="22"/>
          <w:szCs w:val="22"/>
        </w:rPr>
        <w:t> </w:t>
      </w:r>
      <w:r w:rsidRPr="001A69D0">
        <w:rPr>
          <w:rStyle w:val="eop"/>
          <w:rFonts w:asciiTheme="minorHAnsi" w:hAnsiTheme="minorHAnsi" w:cstheme="minorHAnsi"/>
          <w:color w:val="000000"/>
          <w:sz w:val="22"/>
          <w:szCs w:val="22"/>
        </w:rPr>
        <w:t> </w:t>
      </w:r>
    </w:p>
    <w:p w14:paraId="5E80C10B" w14:textId="77777777" w:rsidR="00512AF1" w:rsidRPr="001A69D0" w:rsidRDefault="00512AF1" w:rsidP="005F66AC">
      <w:pPr>
        <w:pStyle w:val="paragraph"/>
        <w:spacing w:before="0" w:beforeAutospacing="0" w:after="0" w:afterAutospacing="0" w:line="360" w:lineRule="auto"/>
        <w:jc w:val="center"/>
        <w:textAlignment w:val="baseline"/>
        <w:rPr>
          <w:rFonts w:asciiTheme="minorHAnsi" w:hAnsiTheme="minorHAnsi" w:cstheme="minorHAnsi"/>
          <w:sz w:val="22"/>
          <w:szCs w:val="22"/>
        </w:rPr>
      </w:pPr>
      <w:r w:rsidRPr="001A69D0">
        <w:rPr>
          <w:rStyle w:val="normaltextrun"/>
          <w:rFonts w:asciiTheme="minorHAnsi" w:hAnsiTheme="minorHAnsi" w:cstheme="minorHAnsi"/>
          <w:color w:val="000000"/>
          <w:sz w:val="22"/>
          <w:szCs w:val="22"/>
        </w:rPr>
        <w:t>Sydney Mantell</w:t>
      </w:r>
      <w:r w:rsidRPr="001A69D0">
        <w:rPr>
          <w:rStyle w:val="eop"/>
          <w:rFonts w:asciiTheme="minorHAnsi" w:hAnsiTheme="minorHAnsi" w:cstheme="minorHAnsi"/>
          <w:color w:val="000000"/>
          <w:sz w:val="22"/>
          <w:szCs w:val="22"/>
        </w:rPr>
        <w:t> </w:t>
      </w:r>
    </w:p>
    <w:p w14:paraId="0C7A9B7D" w14:textId="77777777" w:rsidR="00512AF1" w:rsidRPr="001A69D0" w:rsidRDefault="00512AF1" w:rsidP="005F66AC">
      <w:pPr>
        <w:pStyle w:val="paragraph"/>
        <w:spacing w:before="0" w:beforeAutospacing="0" w:after="0" w:afterAutospacing="0" w:line="360" w:lineRule="auto"/>
        <w:jc w:val="center"/>
        <w:textAlignment w:val="baseline"/>
        <w:rPr>
          <w:rFonts w:asciiTheme="minorHAnsi" w:hAnsiTheme="minorHAnsi" w:cstheme="minorHAnsi"/>
          <w:sz w:val="22"/>
          <w:szCs w:val="22"/>
        </w:rPr>
      </w:pPr>
      <w:r w:rsidRPr="001A69D0">
        <w:rPr>
          <w:rStyle w:val="normaltextrun"/>
          <w:rFonts w:asciiTheme="minorHAnsi" w:hAnsiTheme="minorHAnsi" w:cstheme="minorHAnsi"/>
          <w:color w:val="000000"/>
          <w:sz w:val="22"/>
          <w:szCs w:val="22"/>
        </w:rPr>
        <w:t> </w:t>
      </w:r>
      <w:r w:rsidRPr="001A69D0">
        <w:rPr>
          <w:rStyle w:val="eop"/>
          <w:rFonts w:asciiTheme="minorHAnsi" w:hAnsiTheme="minorHAnsi" w:cstheme="minorHAnsi"/>
          <w:color w:val="000000"/>
          <w:sz w:val="22"/>
          <w:szCs w:val="22"/>
        </w:rPr>
        <w:t> </w:t>
      </w:r>
    </w:p>
    <w:p w14:paraId="56ABD1BE" w14:textId="77777777" w:rsidR="00512AF1" w:rsidRPr="001A69D0" w:rsidRDefault="00512AF1" w:rsidP="005F66AC">
      <w:pPr>
        <w:pStyle w:val="paragraph"/>
        <w:spacing w:before="0" w:beforeAutospacing="0" w:after="0" w:afterAutospacing="0" w:line="360" w:lineRule="auto"/>
        <w:jc w:val="center"/>
        <w:textAlignment w:val="baseline"/>
        <w:rPr>
          <w:rFonts w:asciiTheme="minorHAnsi" w:hAnsiTheme="minorHAnsi" w:cstheme="minorHAnsi"/>
          <w:sz w:val="22"/>
          <w:szCs w:val="22"/>
        </w:rPr>
      </w:pPr>
      <w:r w:rsidRPr="001A69D0">
        <w:rPr>
          <w:rStyle w:val="normaltextrun"/>
          <w:rFonts w:asciiTheme="minorHAnsi" w:hAnsiTheme="minorHAnsi" w:cstheme="minorHAnsi"/>
          <w:color w:val="000000"/>
          <w:sz w:val="22"/>
          <w:szCs w:val="22"/>
        </w:rPr>
        <w:t>Advisors: </w:t>
      </w:r>
      <w:r w:rsidRPr="001A69D0">
        <w:rPr>
          <w:rStyle w:val="eop"/>
          <w:rFonts w:asciiTheme="minorHAnsi" w:hAnsiTheme="minorHAnsi" w:cstheme="minorHAnsi"/>
          <w:color w:val="000000"/>
          <w:sz w:val="22"/>
          <w:szCs w:val="22"/>
        </w:rPr>
        <w:t> </w:t>
      </w:r>
    </w:p>
    <w:p w14:paraId="189A3CDE" w14:textId="77777777" w:rsidR="00512AF1" w:rsidRPr="001A69D0" w:rsidRDefault="00512AF1" w:rsidP="005F66AC">
      <w:pPr>
        <w:pStyle w:val="paragraph"/>
        <w:spacing w:before="0" w:beforeAutospacing="0" w:after="0" w:afterAutospacing="0" w:line="360" w:lineRule="auto"/>
        <w:jc w:val="center"/>
        <w:textAlignment w:val="baseline"/>
        <w:rPr>
          <w:rFonts w:asciiTheme="minorHAnsi" w:hAnsiTheme="minorHAnsi" w:cstheme="minorHAnsi"/>
          <w:sz w:val="22"/>
          <w:szCs w:val="22"/>
        </w:rPr>
      </w:pPr>
      <w:r w:rsidRPr="001A69D0">
        <w:rPr>
          <w:rStyle w:val="normaltextrun"/>
          <w:rFonts w:asciiTheme="minorHAnsi" w:hAnsiTheme="minorHAnsi" w:cstheme="minorHAnsi"/>
          <w:color w:val="000000"/>
          <w:sz w:val="22"/>
          <w:szCs w:val="22"/>
        </w:rPr>
        <w:t>Heather Vermeulen</w:t>
      </w:r>
      <w:r w:rsidRPr="001A69D0">
        <w:rPr>
          <w:rStyle w:val="eop"/>
          <w:rFonts w:asciiTheme="minorHAnsi" w:hAnsiTheme="minorHAnsi" w:cstheme="minorHAnsi"/>
          <w:color w:val="000000"/>
          <w:sz w:val="22"/>
          <w:szCs w:val="22"/>
        </w:rPr>
        <w:t> </w:t>
      </w:r>
    </w:p>
    <w:p w14:paraId="701DD821" w14:textId="77777777" w:rsidR="00512AF1" w:rsidRPr="001A69D0" w:rsidRDefault="00512AF1" w:rsidP="005F66AC">
      <w:pPr>
        <w:pStyle w:val="paragraph"/>
        <w:spacing w:before="0" w:beforeAutospacing="0" w:after="0" w:afterAutospacing="0" w:line="360" w:lineRule="auto"/>
        <w:jc w:val="center"/>
        <w:textAlignment w:val="baseline"/>
        <w:rPr>
          <w:rFonts w:asciiTheme="minorHAnsi" w:hAnsiTheme="minorHAnsi" w:cstheme="minorHAnsi"/>
          <w:sz w:val="22"/>
          <w:szCs w:val="22"/>
        </w:rPr>
      </w:pPr>
      <w:r w:rsidRPr="001A69D0">
        <w:rPr>
          <w:rStyle w:val="normaltextrun"/>
          <w:rFonts w:asciiTheme="minorHAnsi" w:hAnsiTheme="minorHAnsi" w:cstheme="minorHAnsi"/>
          <w:color w:val="000000"/>
          <w:sz w:val="22"/>
          <w:szCs w:val="22"/>
        </w:rPr>
        <w:t>Grant Murray</w:t>
      </w:r>
      <w:r w:rsidRPr="001A69D0">
        <w:rPr>
          <w:rStyle w:val="eop"/>
          <w:rFonts w:asciiTheme="minorHAnsi" w:hAnsiTheme="minorHAnsi" w:cstheme="minorHAnsi"/>
          <w:color w:val="000000"/>
          <w:sz w:val="22"/>
          <w:szCs w:val="22"/>
        </w:rPr>
        <w:t> </w:t>
      </w:r>
    </w:p>
    <w:p w14:paraId="43F94EC4" w14:textId="77777777" w:rsidR="00512AF1" w:rsidRPr="001A69D0" w:rsidRDefault="00512AF1" w:rsidP="005F66AC">
      <w:pPr>
        <w:pStyle w:val="paragraph"/>
        <w:spacing w:before="0" w:beforeAutospacing="0" w:after="0" w:afterAutospacing="0" w:line="360" w:lineRule="auto"/>
        <w:jc w:val="center"/>
        <w:textAlignment w:val="baseline"/>
        <w:rPr>
          <w:rFonts w:asciiTheme="minorHAnsi" w:hAnsiTheme="minorHAnsi" w:cstheme="minorHAnsi"/>
          <w:sz w:val="22"/>
          <w:szCs w:val="22"/>
        </w:rPr>
      </w:pPr>
      <w:r w:rsidRPr="001A69D0">
        <w:rPr>
          <w:rStyle w:val="normaltextrun"/>
          <w:rFonts w:asciiTheme="minorHAnsi" w:hAnsiTheme="minorHAnsi" w:cstheme="minorHAnsi"/>
          <w:color w:val="000000"/>
          <w:sz w:val="22"/>
          <w:szCs w:val="22"/>
        </w:rPr>
        <w:t> </w:t>
      </w:r>
      <w:r w:rsidRPr="001A69D0">
        <w:rPr>
          <w:rStyle w:val="eop"/>
          <w:rFonts w:asciiTheme="minorHAnsi" w:hAnsiTheme="minorHAnsi" w:cstheme="minorHAnsi"/>
          <w:color w:val="000000"/>
          <w:sz w:val="22"/>
          <w:szCs w:val="22"/>
        </w:rPr>
        <w:t> </w:t>
      </w:r>
    </w:p>
    <w:p w14:paraId="4E4F9AE1" w14:textId="77777777" w:rsidR="00512AF1" w:rsidRPr="001A69D0" w:rsidRDefault="00512AF1" w:rsidP="005F66AC">
      <w:pPr>
        <w:pStyle w:val="paragraph"/>
        <w:spacing w:before="0" w:beforeAutospacing="0" w:after="0" w:afterAutospacing="0" w:line="360" w:lineRule="auto"/>
        <w:jc w:val="center"/>
        <w:textAlignment w:val="baseline"/>
        <w:rPr>
          <w:rFonts w:asciiTheme="minorHAnsi" w:hAnsiTheme="minorHAnsi" w:cstheme="minorHAnsi"/>
          <w:sz w:val="22"/>
          <w:szCs w:val="22"/>
        </w:rPr>
      </w:pPr>
      <w:r w:rsidRPr="001A69D0">
        <w:rPr>
          <w:rStyle w:val="normaltextrun"/>
          <w:rFonts w:asciiTheme="minorHAnsi" w:hAnsiTheme="minorHAnsi" w:cstheme="minorHAnsi"/>
          <w:i/>
          <w:iCs/>
          <w:color w:val="000000"/>
          <w:sz w:val="22"/>
          <w:szCs w:val="22"/>
        </w:rPr>
        <w:t xml:space="preserve">Coastal Environmental Management </w:t>
      </w:r>
      <w:proofErr w:type="gramStart"/>
      <w:r w:rsidRPr="001A69D0">
        <w:rPr>
          <w:rStyle w:val="normaltextrun"/>
          <w:rFonts w:asciiTheme="minorHAnsi" w:hAnsiTheme="minorHAnsi" w:cstheme="minorHAnsi"/>
          <w:i/>
          <w:iCs/>
          <w:color w:val="000000"/>
          <w:sz w:val="22"/>
          <w:szCs w:val="22"/>
        </w:rPr>
        <w:t>Master’s</w:t>
      </w:r>
      <w:proofErr w:type="gramEnd"/>
      <w:r w:rsidRPr="001A69D0">
        <w:rPr>
          <w:rStyle w:val="normaltextrun"/>
          <w:rFonts w:asciiTheme="minorHAnsi" w:hAnsiTheme="minorHAnsi" w:cstheme="minorHAnsi"/>
          <w:i/>
          <w:iCs/>
          <w:color w:val="000000"/>
          <w:sz w:val="22"/>
          <w:szCs w:val="22"/>
        </w:rPr>
        <w:t xml:space="preserve"> Project</w:t>
      </w:r>
      <w:r w:rsidRPr="001A69D0">
        <w:rPr>
          <w:rStyle w:val="eop"/>
          <w:rFonts w:asciiTheme="minorHAnsi" w:hAnsiTheme="minorHAnsi" w:cstheme="minorHAnsi"/>
          <w:color w:val="000000"/>
          <w:sz w:val="22"/>
          <w:szCs w:val="22"/>
        </w:rPr>
        <w:t> </w:t>
      </w:r>
    </w:p>
    <w:p w14:paraId="5EF5963C" w14:textId="77777777" w:rsidR="00512AF1" w:rsidRPr="001A69D0" w:rsidRDefault="00512AF1" w:rsidP="005F66AC">
      <w:pPr>
        <w:pStyle w:val="paragraph"/>
        <w:spacing w:before="0" w:beforeAutospacing="0" w:after="0" w:afterAutospacing="0" w:line="360" w:lineRule="auto"/>
        <w:jc w:val="center"/>
        <w:textAlignment w:val="baseline"/>
        <w:rPr>
          <w:rFonts w:asciiTheme="minorHAnsi" w:hAnsiTheme="minorHAnsi" w:cstheme="minorHAnsi"/>
          <w:sz w:val="22"/>
          <w:szCs w:val="22"/>
        </w:rPr>
      </w:pPr>
      <w:r w:rsidRPr="001A69D0">
        <w:rPr>
          <w:rStyle w:val="normaltextrun"/>
          <w:rFonts w:asciiTheme="minorHAnsi" w:hAnsiTheme="minorHAnsi" w:cstheme="minorHAnsi"/>
          <w:i/>
          <w:iCs/>
          <w:color w:val="000000"/>
          <w:sz w:val="22"/>
          <w:szCs w:val="22"/>
        </w:rPr>
        <w:t>Submitted in partial fulfillment of the requirements for the Master of Environmental Management degree Nicholas School of the Environment, Duke University</w:t>
      </w:r>
      <w:r w:rsidRPr="001A69D0">
        <w:rPr>
          <w:rStyle w:val="normaltextrun"/>
          <w:rFonts w:asciiTheme="minorHAnsi" w:hAnsiTheme="minorHAnsi" w:cstheme="minorHAnsi"/>
          <w:b/>
          <w:bCs/>
          <w:sz w:val="22"/>
          <w:szCs w:val="22"/>
        </w:rPr>
        <w:t xml:space="preserve"> </w:t>
      </w:r>
      <w:r w:rsidRPr="001A69D0">
        <w:rPr>
          <w:rStyle w:val="eop"/>
          <w:rFonts w:asciiTheme="minorHAnsi" w:hAnsiTheme="minorHAnsi" w:cstheme="minorHAnsi"/>
          <w:sz w:val="22"/>
          <w:szCs w:val="22"/>
        </w:rPr>
        <w:t> </w:t>
      </w:r>
    </w:p>
    <w:p w14:paraId="45208D82" w14:textId="380BC521" w:rsidR="001A69D0" w:rsidRPr="005F66AC" w:rsidRDefault="00512AF1" w:rsidP="005F66AC">
      <w:pPr>
        <w:pStyle w:val="paragraph"/>
        <w:spacing w:before="0" w:beforeAutospacing="0" w:after="0" w:afterAutospacing="0" w:line="360" w:lineRule="auto"/>
        <w:textAlignment w:val="baseline"/>
        <w:rPr>
          <w:rStyle w:val="normaltextrun"/>
          <w:rFonts w:asciiTheme="minorHAnsi" w:hAnsiTheme="minorHAnsi" w:cstheme="minorHAnsi"/>
          <w:sz w:val="22"/>
          <w:szCs w:val="22"/>
        </w:rPr>
      </w:pPr>
      <w:r w:rsidRPr="001A69D0">
        <w:rPr>
          <w:rStyle w:val="eop"/>
          <w:rFonts w:asciiTheme="minorHAnsi" w:hAnsiTheme="minorHAnsi" w:cstheme="minorHAnsi"/>
          <w:sz w:val="22"/>
          <w:szCs w:val="22"/>
        </w:rPr>
        <w:t> </w:t>
      </w:r>
    </w:p>
    <w:p w14:paraId="46361B47"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2438D076"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0AF49EF8"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7A6A6B30"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72378D60"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6948D2FA"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13A3079B"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4FD04351"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11640A00"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4A363B40"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1B4B9694"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4EF02923"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00987C92"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2974A80A"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1353C5D7"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290E0974"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1A18035A"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4E0F8EE4"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31717AAB"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4C4F796B" w14:textId="77777777" w:rsidR="001A69D0" w:rsidRDefault="001A69D0" w:rsidP="001A69D0">
      <w:pPr>
        <w:tabs>
          <w:tab w:val="left" w:pos="1218"/>
        </w:tabs>
        <w:rPr>
          <w:rStyle w:val="normaltextrun"/>
          <w:rFonts w:cstheme="minorHAnsi"/>
          <w:color w:val="000000"/>
          <w:sz w:val="22"/>
          <w:szCs w:val="22"/>
          <w:bdr w:val="none" w:sz="0" w:space="0" w:color="auto" w:frame="1"/>
        </w:rPr>
      </w:pPr>
    </w:p>
    <w:p w14:paraId="6590B923" w14:textId="77777777" w:rsidR="001A69D0" w:rsidRPr="001A69D0" w:rsidRDefault="001A69D0" w:rsidP="00512AF1">
      <w:pPr>
        <w:pStyle w:val="paragraph"/>
        <w:spacing w:before="0" w:beforeAutospacing="0" w:after="0" w:afterAutospacing="0"/>
        <w:textAlignment w:val="baseline"/>
        <w:rPr>
          <w:rFonts w:asciiTheme="minorHAnsi" w:hAnsiTheme="minorHAnsi" w:cstheme="minorHAnsi"/>
          <w:sz w:val="22"/>
          <w:szCs w:val="22"/>
        </w:rPr>
      </w:pPr>
    </w:p>
    <w:p w14:paraId="78A61ED9" w14:textId="77777777" w:rsidR="00512AF1" w:rsidRPr="001A69D0" w:rsidRDefault="00512AF1" w:rsidP="00512AF1">
      <w:pPr>
        <w:pStyle w:val="paragraph"/>
        <w:spacing w:before="0" w:beforeAutospacing="0" w:after="0" w:afterAutospacing="0"/>
        <w:textAlignment w:val="baseline"/>
        <w:rPr>
          <w:rFonts w:asciiTheme="minorHAnsi" w:hAnsiTheme="minorHAnsi" w:cstheme="minorHAnsi"/>
          <w:sz w:val="22"/>
          <w:szCs w:val="22"/>
        </w:rPr>
      </w:pPr>
      <w:r w:rsidRPr="001A69D0">
        <w:rPr>
          <w:rStyle w:val="pagebreaktextspan"/>
          <w:rFonts w:asciiTheme="minorHAnsi" w:hAnsiTheme="minorHAnsi" w:cstheme="minorHAnsi"/>
          <w:color w:val="666666"/>
          <w:sz w:val="22"/>
          <w:szCs w:val="22"/>
          <w:shd w:val="clear" w:color="auto" w:fill="FFFFFF"/>
        </w:rPr>
        <w:t> </w:t>
      </w:r>
      <w:r w:rsidRPr="001A69D0">
        <w:rPr>
          <w:rStyle w:val="eop"/>
          <w:rFonts w:asciiTheme="minorHAnsi" w:hAnsiTheme="minorHAnsi" w:cstheme="minorHAnsi"/>
          <w:sz w:val="22"/>
          <w:szCs w:val="22"/>
        </w:rPr>
        <w:t> </w:t>
      </w:r>
    </w:p>
    <w:p w14:paraId="17FA6FFB" w14:textId="77777777" w:rsidR="00512AF1" w:rsidRPr="001A69D0" w:rsidRDefault="00512AF1" w:rsidP="00512AF1">
      <w:pPr>
        <w:pStyle w:val="paragraph"/>
        <w:spacing w:before="0" w:beforeAutospacing="0" w:after="0" w:afterAutospacing="0"/>
        <w:textAlignment w:val="baseline"/>
        <w:rPr>
          <w:rFonts w:asciiTheme="minorHAnsi" w:hAnsiTheme="minorHAnsi" w:cstheme="minorHAnsi"/>
          <w:sz w:val="22"/>
          <w:szCs w:val="22"/>
        </w:rPr>
      </w:pPr>
      <w:r w:rsidRPr="001A69D0">
        <w:rPr>
          <w:rStyle w:val="eop"/>
          <w:rFonts w:asciiTheme="minorHAnsi" w:hAnsiTheme="minorHAnsi" w:cstheme="minorHAnsi"/>
          <w:sz w:val="22"/>
          <w:szCs w:val="22"/>
        </w:rPr>
        <w:t> </w:t>
      </w:r>
    </w:p>
    <w:p w14:paraId="5622F889" w14:textId="77777777" w:rsidR="005024DF" w:rsidRDefault="005024DF">
      <w:pPr>
        <w:rPr>
          <w:rStyle w:val="normaltextrun"/>
          <w:rFonts w:cstheme="minorHAnsi"/>
          <w:b/>
          <w:bCs/>
          <w:color w:val="000000"/>
          <w:sz w:val="22"/>
          <w:szCs w:val="22"/>
        </w:rPr>
      </w:pPr>
      <w:r>
        <w:rPr>
          <w:rStyle w:val="normaltextrun"/>
          <w:rFonts w:cstheme="minorHAnsi"/>
          <w:b/>
          <w:bCs/>
          <w:color w:val="000000"/>
          <w:sz w:val="22"/>
          <w:szCs w:val="22"/>
        </w:rPr>
        <w:br w:type="page"/>
      </w:r>
    </w:p>
    <w:p w14:paraId="7DA6C17A" w14:textId="52099EEE" w:rsidR="00512AF1" w:rsidRPr="005024DF" w:rsidRDefault="00512AF1" w:rsidP="005024DF">
      <w:pPr>
        <w:rPr>
          <w:rFonts w:eastAsia="Times New Roman" w:cstheme="minorHAnsi"/>
          <w:b/>
          <w:bCs/>
          <w:color w:val="000000"/>
          <w:kern w:val="0"/>
          <w:sz w:val="22"/>
          <w:szCs w:val="22"/>
          <w14:ligatures w14:val="none"/>
        </w:rPr>
      </w:pPr>
      <w:r w:rsidRPr="001A69D0">
        <w:rPr>
          <w:rStyle w:val="normaltextrun"/>
          <w:rFonts w:cstheme="minorHAnsi"/>
          <w:b/>
          <w:bCs/>
          <w:color w:val="000000"/>
          <w:sz w:val="22"/>
          <w:szCs w:val="22"/>
        </w:rPr>
        <w:lastRenderedPageBreak/>
        <w:t>Executive Summary</w:t>
      </w:r>
      <w:r w:rsidRPr="001A69D0">
        <w:rPr>
          <w:rStyle w:val="eop"/>
          <w:rFonts w:cstheme="minorHAnsi"/>
          <w:color w:val="000000"/>
          <w:sz w:val="22"/>
          <w:szCs w:val="22"/>
        </w:rPr>
        <w:t> </w:t>
      </w:r>
    </w:p>
    <w:p w14:paraId="4C649265" w14:textId="77777777" w:rsidR="00A31E64" w:rsidRPr="001A69D0" w:rsidRDefault="00A31E64">
      <w:pPr>
        <w:rPr>
          <w:rFonts w:cstheme="minorHAnsi"/>
          <w:sz w:val="22"/>
          <w:szCs w:val="22"/>
        </w:rPr>
      </w:pPr>
    </w:p>
    <w:p w14:paraId="06B544A9" w14:textId="1095766A" w:rsidR="00B03CD5" w:rsidRPr="001A69D0" w:rsidRDefault="00B03CD5" w:rsidP="00DD0D17">
      <w:pPr>
        <w:ind w:firstLine="720"/>
        <w:rPr>
          <w:rStyle w:val="normaltextrun"/>
          <w:rFonts w:cstheme="minorHAnsi"/>
          <w:color w:val="000000"/>
          <w:sz w:val="22"/>
          <w:szCs w:val="22"/>
        </w:rPr>
      </w:pPr>
      <w:r w:rsidRPr="001A69D0">
        <w:rPr>
          <w:rStyle w:val="normaltextrun"/>
          <w:rFonts w:cstheme="minorHAnsi"/>
          <w:color w:val="000000"/>
          <w:sz w:val="22"/>
          <w:szCs w:val="22"/>
          <w:shd w:val="clear" w:color="auto" w:fill="FFFFFF"/>
        </w:rPr>
        <w:t xml:space="preserve">Entanglement was first defined in 1997 by </w:t>
      </w:r>
      <w:r w:rsidRPr="001A69D0">
        <w:rPr>
          <w:rStyle w:val="normaltextrun"/>
          <w:rFonts w:cstheme="minorHAnsi"/>
          <w:color w:val="000000"/>
          <w:sz w:val="22"/>
          <w:szCs w:val="22"/>
        </w:rPr>
        <w:t xml:space="preserve">David W. </w:t>
      </w:r>
      <w:proofErr w:type="spellStart"/>
      <w:r w:rsidRPr="001A69D0">
        <w:rPr>
          <w:rStyle w:val="normaltextrun"/>
          <w:rFonts w:cstheme="minorHAnsi"/>
          <w:color w:val="000000"/>
          <w:sz w:val="22"/>
          <w:szCs w:val="22"/>
        </w:rPr>
        <w:t>Laist</w:t>
      </w:r>
      <w:proofErr w:type="spellEnd"/>
      <w:r w:rsidRPr="001A69D0">
        <w:rPr>
          <w:rStyle w:val="normaltextrun"/>
          <w:rFonts w:cstheme="minorHAnsi"/>
          <w:color w:val="000000"/>
          <w:sz w:val="22"/>
          <w:szCs w:val="22"/>
        </w:rPr>
        <w:t>, marine mammal expert and policy analyst,</w:t>
      </w:r>
      <w:r w:rsidRPr="001A69D0">
        <w:rPr>
          <w:rStyle w:val="normaltextrun"/>
          <w:rFonts w:cstheme="minorHAnsi"/>
          <w:color w:val="000000"/>
          <w:sz w:val="22"/>
          <w:szCs w:val="22"/>
          <w:shd w:val="clear" w:color="auto" w:fill="FFFFFF"/>
        </w:rPr>
        <w:t xml:space="preserve"> as the ways in which loops and openings of marine debris may entrap an animal</w:t>
      </w:r>
      <w:r w:rsidR="00DD0D17" w:rsidRPr="001A69D0">
        <w:rPr>
          <w:rStyle w:val="normaltextrun"/>
          <w:rFonts w:cstheme="minorHAnsi"/>
          <w:color w:val="000000"/>
          <w:sz w:val="22"/>
          <w:szCs w:val="22"/>
        </w:rPr>
        <w:t>.</w:t>
      </w:r>
      <w:r w:rsidR="001B313D">
        <w:rPr>
          <w:rStyle w:val="FootnoteReference"/>
          <w:rFonts w:cstheme="minorHAnsi"/>
          <w:color w:val="000000"/>
          <w:sz w:val="22"/>
          <w:szCs w:val="22"/>
        </w:rPr>
        <w:footnoteReference w:id="1"/>
      </w:r>
      <w:r w:rsidR="00DD0D17" w:rsidRPr="001A69D0">
        <w:rPr>
          <w:rFonts w:cstheme="minorHAnsi"/>
          <w:sz w:val="22"/>
          <w:szCs w:val="22"/>
        </w:rPr>
        <w:t xml:space="preserve"> </w:t>
      </w:r>
      <w:r w:rsidR="006D4895" w:rsidRPr="001A69D0">
        <w:rPr>
          <w:rFonts w:cstheme="minorHAnsi"/>
          <w:sz w:val="22"/>
          <w:szCs w:val="22"/>
        </w:rPr>
        <w:t>Entanglement has document</w:t>
      </w:r>
      <w:r w:rsidR="00CC02DB" w:rsidRPr="001A69D0">
        <w:rPr>
          <w:rFonts w:cstheme="minorHAnsi"/>
          <w:sz w:val="22"/>
          <w:szCs w:val="22"/>
        </w:rPr>
        <w:t>ed</w:t>
      </w:r>
      <w:r w:rsidR="006D4895" w:rsidRPr="001A69D0">
        <w:rPr>
          <w:rFonts w:cstheme="minorHAnsi"/>
          <w:sz w:val="22"/>
          <w:szCs w:val="22"/>
        </w:rPr>
        <w:t xml:space="preserve"> effects on </w:t>
      </w:r>
      <w:r w:rsidR="00DD0D17" w:rsidRPr="001A69D0">
        <w:rPr>
          <w:rStyle w:val="normaltextrun"/>
          <w:rFonts w:cstheme="minorHAnsi"/>
          <w:color w:val="000000"/>
          <w:sz w:val="22"/>
          <w:szCs w:val="22"/>
        </w:rPr>
        <w:t>354 distinct species</w:t>
      </w:r>
      <w:r w:rsidR="001B313D">
        <w:rPr>
          <w:rStyle w:val="FootnoteReference"/>
          <w:rFonts w:cstheme="minorHAnsi"/>
          <w:color w:val="000000"/>
          <w:sz w:val="22"/>
          <w:szCs w:val="22"/>
        </w:rPr>
        <w:footnoteReference w:id="2"/>
      </w:r>
      <w:r w:rsidR="00DD0D17" w:rsidRPr="001A69D0">
        <w:rPr>
          <w:rStyle w:val="normaltextrun"/>
          <w:rFonts w:cstheme="minorHAnsi"/>
          <w:color w:val="000000"/>
          <w:sz w:val="22"/>
          <w:szCs w:val="22"/>
        </w:rPr>
        <w:t xml:space="preserve"> </w:t>
      </w:r>
      <w:r w:rsidR="00DD0D17" w:rsidRPr="001A69D0">
        <w:rPr>
          <w:rStyle w:val="normaltextrun"/>
          <w:rFonts w:cstheme="minorHAnsi"/>
          <w:color w:val="000000"/>
          <w:sz w:val="22"/>
          <w:szCs w:val="22"/>
        </w:rPr>
        <w:t>and hundreds of thousands of animals die each yea</w:t>
      </w:r>
      <w:r w:rsidR="006D4895" w:rsidRPr="001A69D0">
        <w:rPr>
          <w:rStyle w:val="normaltextrun"/>
          <w:rFonts w:cstheme="minorHAnsi"/>
          <w:color w:val="000000"/>
          <w:sz w:val="22"/>
          <w:szCs w:val="22"/>
        </w:rPr>
        <w:t xml:space="preserve">r. Still, </w:t>
      </w:r>
      <w:r w:rsidR="00DD0D17" w:rsidRPr="001A69D0">
        <w:rPr>
          <w:rStyle w:val="normaltextrun"/>
          <w:rFonts w:cstheme="minorHAnsi"/>
          <w:color w:val="000000"/>
          <w:sz w:val="22"/>
          <w:szCs w:val="22"/>
        </w:rPr>
        <w:t xml:space="preserve">plastic production continues to </w:t>
      </w:r>
      <w:r w:rsidR="006D4895" w:rsidRPr="001A69D0">
        <w:rPr>
          <w:rStyle w:val="normaltextrun"/>
          <w:rFonts w:cstheme="minorHAnsi"/>
          <w:color w:val="000000"/>
          <w:sz w:val="22"/>
          <w:szCs w:val="22"/>
        </w:rPr>
        <w:t xml:space="preserve">increase, and </w:t>
      </w:r>
      <w:r w:rsidRPr="001A69D0">
        <w:rPr>
          <w:rStyle w:val="normaltextrun"/>
          <w:rFonts w:cstheme="minorHAnsi"/>
          <w:color w:val="000000"/>
          <w:sz w:val="22"/>
          <w:szCs w:val="22"/>
        </w:rPr>
        <w:t xml:space="preserve">most solutions </w:t>
      </w:r>
      <w:r w:rsidR="000A1806" w:rsidRPr="001A69D0">
        <w:rPr>
          <w:rStyle w:val="normaltextrun"/>
          <w:rFonts w:cstheme="minorHAnsi"/>
          <w:color w:val="000000"/>
          <w:sz w:val="22"/>
          <w:szCs w:val="22"/>
        </w:rPr>
        <w:t xml:space="preserve">are </w:t>
      </w:r>
      <w:r w:rsidR="006D4895" w:rsidRPr="001A69D0">
        <w:rPr>
          <w:rStyle w:val="normaltextrun"/>
          <w:rFonts w:cstheme="minorHAnsi"/>
          <w:color w:val="000000"/>
          <w:sz w:val="22"/>
          <w:szCs w:val="22"/>
        </w:rPr>
        <w:t xml:space="preserve">short-term </w:t>
      </w:r>
      <w:r w:rsidR="000A1806" w:rsidRPr="001A69D0">
        <w:rPr>
          <w:rStyle w:val="normaltextrun"/>
          <w:rFonts w:cstheme="minorHAnsi"/>
          <w:color w:val="000000"/>
          <w:sz w:val="22"/>
          <w:szCs w:val="22"/>
        </w:rPr>
        <w:t>and focus</w:t>
      </w:r>
      <w:r w:rsidR="00C54B88" w:rsidRPr="001A69D0">
        <w:rPr>
          <w:rStyle w:val="normaltextrun"/>
          <w:rFonts w:cstheme="minorHAnsi"/>
          <w:color w:val="000000"/>
          <w:sz w:val="22"/>
          <w:szCs w:val="22"/>
        </w:rPr>
        <w:t xml:space="preserve"> on</w:t>
      </w:r>
      <w:r w:rsidR="000A1806" w:rsidRPr="001A69D0">
        <w:rPr>
          <w:rStyle w:val="normaltextrun"/>
          <w:rFonts w:cstheme="minorHAnsi"/>
          <w:color w:val="000000"/>
          <w:sz w:val="22"/>
          <w:szCs w:val="22"/>
        </w:rPr>
        <w:t xml:space="preserve"> </w:t>
      </w:r>
      <w:r w:rsidR="00616B71" w:rsidRPr="001A69D0">
        <w:rPr>
          <w:rStyle w:val="normaltextrun"/>
          <w:rFonts w:cstheme="minorHAnsi"/>
          <w:color w:val="000000"/>
          <w:sz w:val="22"/>
          <w:szCs w:val="22"/>
        </w:rPr>
        <w:t>disentangling</w:t>
      </w:r>
      <w:r w:rsidRPr="001A69D0">
        <w:rPr>
          <w:rStyle w:val="normaltextrun"/>
          <w:rFonts w:cstheme="minorHAnsi"/>
          <w:color w:val="000000"/>
          <w:sz w:val="22"/>
          <w:szCs w:val="22"/>
        </w:rPr>
        <w:t xml:space="preserve"> the small fraction of entangled animals we can see</w:t>
      </w:r>
      <w:r w:rsidR="00DD0D17" w:rsidRPr="001A69D0">
        <w:rPr>
          <w:rStyle w:val="normaltextrun"/>
          <w:rFonts w:cstheme="minorHAnsi"/>
          <w:color w:val="000000"/>
          <w:sz w:val="22"/>
          <w:szCs w:val="22"/>
        </w:rPr>
        <w:t>.</w:t>
      </w:r>
    </w:p>
    <w:p w14:paraId="55EB53D5" w14:textId="7F73DB29" w:rsidR="00B03CD5" w:rsidRPr="001A69D0" w:rsidRDefault="00B03CD5" w:rsidP="00DD0D17">
      <w:pPr>
        <w:ind w:firstLine="720"/>
        <w:rPr>
          <w:rStyle w:val="normaltextrun"/>
          <w:rFonts w:cstheme="minorHAnsi"/>
          <w:color w:val="000000"/>
          <w:sz w:val="22"/>
          <w:szCs w:val="22"/>
          <w:shd w:val="clear" w:color="auto" w:fill="FFFFFF"/>
        </w:rPr>
      </w:pPr>
      <w:r w:rsidRPr="001A69D0">
        <w:rPr>
          <w:rStyle w:val="normaltextrun"/>
          <w:rFonts w:cstheme="minorHAnsi"/>
          <w:color w:val="000000"/>
          <w:sz w:val="22"/>
          <w:szCs w:val="22"/>
        </w:rPr>
        <w:t xml:space="preserve">But entanglement is connected to more aspects of our existence than the material threat to marine species. In the field of quantum mechanics, two particles are </w:t>
      </w:r>
      <w:r w:rsidRPr="001A69D0">
        <w:rPr>
          <w:rStyle w:val="normaltextrun"/>
          <w:rFonts w:cstheme="minorHAnsi"/>
          <w:color w:val="000000"/>
          <w:sz w:val="22"/>
          <w:szCs w:val="22"/>
          <w:shd w:val="clear" w:color="auto" w:fill="FFFFFF"/>
        </w:rPr>
        <w:t>entangled when the state of one is dependent on the other, regardless of how far apart they ar</w:t>
      </w:r>
      <w:r w:rsidRPr="001A69D0">
        <w:rPr>
          <w:rStyle w:val="normaltextrun"/>
          <w:rFonts w:cstheme="minorHAnsi"/>
          <w:color w:val="000000"/>
          <w:sz w:val="22"/>
          <w:szCs w:val="22"/>
          <w:shd w:val="clear" w:color="auto" w:fill="FFFFFF"/>
        </w:rPr>
        <w:t>e.</w:t>
      </w:r>
      <w:r w:rsidR="001B313D">
        <w:rPr>
          <w:rStyle w:val="FootnoteReference"/>
          <w:rFonts w:cstheme="minorHAnsi"/>
          <w:color w:val="000000"/>
          <w:sz w:val="22"/>
          <w:szCs w:val="22"/>
          <w:shd w:val="clear" w:color="auto" w:fill="FFFFFF"/>
        </w:rPr>
        <w:footnoteReference w:id="3"/>
      </w:r>
      <w:r w:rsidR="00D54557" w:rsidRPr="001A69D0">
        <w:rPr>
          <w:rStyle w:val="normaltextrun"/>
          <w:rFonts w:cstheme="minorHAnsi"/>
          <w:color w:val="000000"/>
          <w:sz w:val="22"/>
          <w:szCs w:val="22"/>
          <w:shd w:val="clear" w:color="auto" w:fill="FFFFFF"/>
        </w:rPr>
        <w:t xml:space="preserve"> Even if we are separated from our oceans in geographic space, our lives depend on them.</w:t>
      </w:r>
    </w:p>
    <w:p w14:paraId="20D8BA10" w14:textId="492A3DF1" w:rsidR="00FA53FC" w:rsidRPr="001A69D0" w:rsidRDefault="00D54557" w:rsidP="00D54557">
      <w:pPr>
        <w:ind w:firstLine="720"/>
        <w:rPr>
          <w:rStyle w:val="normaltextrun"/>
          <w:rFonts w:cstheme="minorHAnsi"/>
          <w:color w:val="000000"/>
          <w:sz w:val="22"/>
          <w:szCs w:val="22"/>
        </w:rPr>
      </w:pPr>
      <w:r w:rsidRPr="001A69D0">
        <w:rPr>
          <w:rStyle w:val="normaltextrun"/>
          <w:rFonts w:cstheme="minorHAnsi"/>
          <w:color w:val="000000"/>
          <w:sz w:val="22"/>
          <w:szCs w:val="22"/>
          <w:shd w:val="clear" w:color="auto" w:fill="FFFFFF"/>
        </w:rPr>
        <w:t>The more my Project progressed, reflecting on entanglement, the more elaborate the meaning of the term became. This complexity is inherent</w:t>
      </w:r>
      <w:r w:rsidR="000A1323">
        <w:rPr>
          <w:rStyle w:val="normaltextrun"/>
          <w:rFonts w:cstheme="minorHAnsi"/>
          <w:color w:val="000000"/>
          <w:sz w:val="22"/>
          <w:szCs w:val="22"/>
          <w:shd w:val="clear" w:color="auto" w:fill="FFFFFF"/>
        </w:rPr>
        <w:t xml:space="preserve"> </w:t>
      </w:r>
      <w:r w:rsidRPr="001A69D0">
        <w:rPr>
          <w:rStyle w:val="normaltextrun"/>
          <w:rFonts w:cstheme="minorHAnsi"/>
          <w:color w:val="000000"/>
          <w:sz w:val="22"/>
          <w:szCs w:val="22"/>
          <w:shd w:val="clear" w:color="auto" w:fill="FFFFFF"/>
        </w:rPr>
        <w:t xml:space="preserve">– entanglement </w:t>
      </w:r>
      <w:r w:rsidRPr="001A69D0">
        <w:rPr>
          <w:rStyle w:val="normaltextrun"/>
          <w:rFonts w:cstheme="minorHAnsi"/>
          <w:color w:val="000000"/>
          <w:sz w:val="22"/>
          <w:szCs w:val="22"/>
          <w:shd w:val="clear" w:color="auto" w:fill="FFFFFF"/>
        </w:rPr>
        <w:t xml:space="preserve">is “a means of entangling; that by which a person or thing is entangled; an embarrassment, a snare; </w:t>
      </w:r>
      <w:r w:rsidRPr="001A69D0">
        <w:rPr>
          <w:rStyle w:val="normaltextrun"/>
          <w:rFonts w:cstheme="minorHAnsi"/>
          <w:color w:val="000000"/>
          <w:sz w:val="22"/>
          <w:szCs w:val="22"/>
        </w:rPr>
        <w:t>a circumstance which complicates or confuses a matter.”</w:t>
      </w:r>
      <w:r w:rsidR="001B313D">
        <w:rPr>
          <w:rStyle w:val="FootnoteReference"/>
          <w:rFonts w:cstheme="minorHAnsi"/>
          <w:color w:val="000000"/>
          <w:sz w:val="22"/>
          <w:szCs w:val="22"/>
        </w:rPr>
        <w:footnoteReference w:id="4"/>
      </w:r>
      <w:r w:rsidRPr="001A69D0">
        <w:rPr>
          <w:rStyle w:val="normaltextrun"/>
          <w:rFonts w:cstheme="minorHAnsi"/>
          <w:color w:val="000000"/>
          <w:sz w:val="22"/>
          <w:szCs w:val="22"/>
        </w:rPr>
        <w:t xml:space="preserve"> My Project aimed to explore these definitions, along with the </w:t>
      </w:r>
      <w:r w:rsidRPr="001A69D0">
        <w:rPr>
          <w:rStyle w:val="normaltextrun"/>
          <w:rFonts w:cstheme="minorHAnsi"/>
          <w:color w:val="000000"/>
          <w:sz w:val="22"/>
          <w:szCs w:val="22"/>
          <w:bdr w:val="none" w:sz="0" w:space="0" w:color="auto" w:frame="1"/>
        </w:rPr>
        <w:t>ways in which our identities are entangled with our daily lives</w:t>
      </w:r>
      <w:r w:rsidR="000A1806" w:rsidRPr="001A69D0">
        <w:rPr>
          <w:rStyle w:val="normaltextrun"/>
          <w:rFonts w:cstheme="minorHAnsi"/>
          <w:color w:val="000000"/>
          <w:sz w:val="22"/>
          <w:szCs w:val="22"/>
          <w:bdr w:val="none" w:sz="0" w:space="0" w:color="auto" w:frame="1"/>
        </w:rPr>
        <w:t xml:space="preserve"> and professions. The a</w:t>
      </w:r>
      <w:r w:rsidR="00BD155B" w:rsidRPr="001A69D0">
        <w:rPr>
          <w:rStyle w:val="normaltextrun"/>
          <w:rFonts w:cstheme="minorHAnsi"/>
          <w:color w:val="000000"/>
          <w:sz w:val="22"/>
          <w:szCs w:val="22"/>
          <w:bdr w:val="none" w:sz="0" w:space="0" w:color="auto" w:frame="1"/>
        </w:rPr>
        <w:t xml:space="preserve">cademic sciences are especially in need of </w:t>
      </w:r>
      <w:r w:rsidR="000A1806" w:rsidRPr="001A69D0">
        <w:rPr>
          <w:rStyle w:val="normaltextrun"/>
          <w:rFonts w:cstheme="minorHAnsi"/>
          <w:color w:val="000000"/>
          <w:sz w:val="22"/>
          <w:szCs w:val="22"/>
          <w:bdr w:val="none" w:sz="0" w:space="0" w:color="auto" w:frame="1"/>
        </w:rPr>
        <w:t>the</w:t>
      </w:r>
      <w:r w:rsidR="00BD155B" w:rsidRPr="001A69D0">
        <w:rPr>
          <w:rStyle w:val="normaltextrun"/>
          <w:rFonts w:cstheme="minorHAnsi"/>
          <w:color w:val="000000"/>
          <w:sz w:val="22"/>
          <w:szCs w:val="22"/>
          <w:bdr w:val="none" w:sz="0" w:space="0" w:color="auto" w:frame="1"/>
        </w:rPr>
        <w:t xml:space="preserve"> practice, as </w:t>
      </w:r>
      <w:r w:rsidR="000A1323">
        <w:rPr>
          <w:rStyle w:val="normaltextrun"/>
          <w:rFonts w:cstheme="minorHAnsi"/>
          <w:color w:val="000000"/>
          <w:sz w:val="22"/>
          <w:szCs w:val="22"/>
          <w:bdr w:val="none" w:sz="0" w:space="0" w:color="auto" w:frame="1"/>
        </w:rPr>
        <w:t>researchers may</w:t>
      </w:r>
      <w:r w:rsidR="00BD155B" w:rsidRPr="001A69D0">
        <w:rPr>
          <w:rStyle w:val="normaltextrun"/>
          <w:rFonts w:cstheme="minorHAnsi"/>
          <w:color w:val="000000"/>
          <w:sz w:val="22"/>
          <w:szCs w:val="22"/>
          <w:bdr w:val="none" w:sz="0" w:space="0" w:color="auto" w:frame="1"/>
        </w:rPr>
        <w:t xml:space="preserve"> attempt to remain objective, a </w:t>
      </w:r>
      <w:r w:rsidRPr="001A69D0">
        <w:rPr>
          <w:rStyle w:val="normaltextrun"/>
          <w:rFonts w:cstheme="minorHAnsi"/>
          <w:color w:val="000000"/>
          <w:sz w:val="22"/>
          <w:szCs w:val="22"/>
          <w:bdr w:val="none" w:sz="0" w:space="0" w:color="auto" w:frame="1"/>
        </w:rPr>
        <w:t>characteristic</w:t>
      </w:r>
      <w:r w:rsidR="00BD155B" w:rsidRPr="001A69D0">
        <w:rPr>
          <w:rStyle w:val="normaltextrun"/>
          <w:rFonts w:cstheme="minorHAnsi"/>
          <w:color w:val="000000"/>
          <w:sz w:val="22"/>
          <w:szCs w:val="22"/>
          <w:bdr w:val="none" w:sz="0" w:space="0" w:color="auto" w:frame="1"/>
        </w:rPr>
        <w:t xml:space="preserve"> of white supremacy</w:t>
      </w:r>
      <w:r w:rsidR="00FA53FC" w:rsidRPr="001A69D0">
        <w:rPr>
          <w:rStyle w:val="normaltextrun"/>
          <w:rFonts w:cstheme="minorHAnsi"/>
          <w:color w:val="000000"/>
          <w:sz w:val="22"/>
          <w:szCs w:val="22"/>
          <w:bdr w:val="none" w:sz="0" w:space="0" w:color="auto" w:frame="1"/>
        </w:rPr>
        <w:t>.</w:t>
      </w:r>
      <w:r w:rsidR="001B313D">
        <w:rPr>
          <w:rStyle w:val="FootnoteReference"/>
          <w:rFonts w:cstheme="minorHAnsi"/>
          <w:color w:val="000000"/>
          <w:sz w:val="22"/>
          <w:szCs w:val="22"/>
          <w:bdr w:val="none" w:sz="0" w:space="0" w:color="auto" w:frame="1"/>
        </w:rPr>
        <w:footnoteReference w:id="5"/>
      </w:r>
      <w:r w:rsidR="00FA53FC" w:rsidRPr="001A69D0">
        <w:rPr>
          <w:rStyle w:val="normaltextrun"/>
          <w:rFonts w:cstheme="minorHAnsi"/>
          <w:color w:val="000000"/>
          <w:sz w:val="22"/>
          <w:szCs w:val="22"/>
          <w:bdr w:val="none" w:sz="0" w:space="0" w:color="auto" w:frame="1"/>
        </w:rPr>
        <w:t xml:space="preserve"> </w:t>
      </w:r>
    </w:p>
    <w:p w14:paraId="3C9A3460" w14:textId="2DC3CE68" w:rsidR="00D54557" w:rsidRPr="001A69D0" w:rsidRDefault="003A22AD" w:rsidP="00D54557">
      <w:pPr>
        <w:ind w:firstLine="720"/>
        <w:rPr>
          <w:rStyle w:val="normaltextrun"/>
          <w:rFonts w:cstheme="minorHAnsi"/>
          <w:color w:val="000000"/>
          <w:sz w:val="22"/>
          <w:szCs w:val="22"/>
        </w:rPr>
      </w:pPr>
      <w:r w:rsidRPr="001A69D0">
        <w:rPr>
          <w:rStyle w:val="normaltextrun"/>
          <w:rFonts w:cstheme="minorHAnsi"/>
          <w:color w:val="000000"/>
          <w:sz w:val="22"/>
          <w:szCs w:val="22"/>
          <w:shd w:val="clear" w:color="auto" w:fill="FFFFFF"/>
        </w:rPr>
        <w:t>Alexis Pauline Gumbs is a fellow Black, Queer woman who knows about entanglement.</w:t>
      </w:r>
      <w:r w:rsidRPr="001A69D0">
        <w:rPr>
          <w:rStyle w:val="normaltextrun"/>
          <w:rFonts w:cstheme="minorHAnsi"/>
          <w:color w:val="000000"/>
          <w:sz w:val="22"/>
          <w:szCs w:val="22"/>
          <w:bdr w:val="none" w:sz="0" w:space="0" w:color="auto" w:frame="1"/>
        </w:rPr>
        <w:t xml:space="preserve"> </w:t>
      </w:r>
      <w:r w:rsidR="00B51082" w:rsidRPr="001A69D0">
        <w:rPr>
          <w:rStyle w:val="normaltextrun"/>
          <w:rFonts w:cstheme="minorHAnsi"/>
          <w:color w:val="000000"/>
          <w:sz w:val="22"/>
          <w:szCs w:val="22"/>
          <w:bdr w:val="none" w:sz="0" w:space="0" w:color="auto" w:frame="1"/>
        </w:rPr>
        <w:t xml:space="preserve">Her book </w:t>
      </w:r>
      <w:r w:rsidR="00FA53FC" w:rsidRPr="001A69D0">
        <w:rPr>
          <w:rStyle w:val="normaltextrun"/>
          <w:rFonts w:cstheme="minorHAnsi"/>
          <w:i/>
          <w:iCs/>
          <w:color w:val="000000"/>
          <w:sz w:val="22"/>
          <w:szCs w:val="22"/>
          <w:bdr w:val="none" w:sz="0" w:space="0" w:color="auto" w:frame="1"/>
        </w:rPr>
        <w:t>Undrowned: Black Feminist Lessons from Marine Mammals</w:t>
      </w:r>
      <w:r w:rsidR="00AE29E7" w:rsidRPr="001A69D0">
        <w:rPr>
          <w:rStyle w:val="normaltextrun"/>
          <w:rFonts w:cstheme="minorHAnsi"/>
          <w:color w:val="000000"/>
          <w:sz w:val="22"/>
          <w:szCs w:val="22"/>
          <w:bdr w:val="none" w:sz="0" w:space="0" w:color="auto" w:frame="1"/>
        </w:rPr>
        <w:t xml:space="preserve"> (2021)</w:t>
      </w:r>
      <w:r w:rsidR="006051A3" w:rsidRPr="001A69D0">
        <w:rPr>
          <w:rStyle w:val="normaltextrun"/>
          <w:rFonts w:cstheme="minorHAnsi"/>
          <w:color w:val="000000"/>
          <w:sz w:val="22"/>
          <w:szCs w:val="22"/>
          <w:bdr w:val="none" w:sz="0" w:space="0" w:color="auto" w:frame="1"/>
        </w:rPr>
        <w:t>,</w:t>
      </w:r>
      <w:r w:rsidR="001B313D">
        <w:rPr>
          <w:rStyle w:val="FootnoteReference"/>
          <w:rFonts w:cstheme="minorHAnsi"/>
          <w:color w:val="000000"/>
          <w:sz w:val="22"/>
          <w:szCs w:val="22"/>
          <w:bdr w:val="none" w:sz="0" w:space="0" w:color="auto" w:frame="1"/>
        </w:rPr>
        <w:footnoteReference w:id="6"/>
      </w:r>
      <w:r w:rsidR="00B51082" w:rsidRPr="001A69D0">
        <w:rPr>
          <w:rStyle w:val="normaltextrun"/>
          <w:rFonts w:cstheme="minorHAnsi"/>
          <w:color w:val="000000"/>
          <w:sz w:val="22"/>
          <w:szCs w:val="22"/>
          <w:bdr w:val="none" w:sz="0" w:space="0" w:color="auto" w:frame="1"/>
        </w:rPr>
        <w:t xml:space="preserve"> </w:t>
      </w:r>
      <w:r w:rsidR="00FA53FC" w:rsidRPr="001A69D0">
        <w:rPr>
          <w:rStyle w:val="normaltextrun"/>
          <w:rFonts w:cstheme="minorHAnsi"/>
          <w:color w:val="000000"/>
          <w:sz w:val="22"/>
          <w:szCs w:val="22"/>
          <w:bdr w:val="none" w:sz="0" w:space="0" w:color="auto" w:frame="1"/>
        </w:rPr>
        <w:t xml:space="preserve">changed my perspective on my role as a marine scientist. I should not be learning </w:t>
      </w:r>
      <w:r w:rsidR="00FA53FC" w:rsidRPr="001A69D0">
        <w:rPr>
          <w:rStyle w:val="normaltextrun"/>
          <w:rFonts w:cstheme="minorHAnsi"/>
          <w:i/>
          <w:iCs/>
          <w:color w:val="000000"/>
          <w:sz w:val="22"/>
          <w:szCs w:val="22"/>
          <w:bdr w:val="none" w:sz="0" w:space="0" w:color="auto" w:frame="1"/>
        </w:rPr>
        <w:t>about</w:t>
      </w:r>
      <w:r w:rsidR="00FA53FC" w:rsidRPr="001A69D0">
        <w:rPr>
          <w:rStyle w:val="normaltextrun"/>
          <w:rFonts w:cstheme="minorHAnsi"/>
          <w:color w:val="000000"/>
          <w:sz w:val="22"/>
          <w:szCs w:val="22"/>
          <w:bdr w:val="none" w:sz="0" w:space="0" w:color="auto" w:frame="1"/>
        </w:rPr>
        <w:t xml:space="preserve"> marine species</w:t>
      </w:r>
      <w:r w:rsidRPr="001A69D0">
        <w:rPr>
          <w:rStyle w:val="normaltextrun"/>
          <w:rFonts w:cstheme="minorHAnsi"/>
          <w:color w:val="000000"/>
          <w:sz w:val="22"/>
          <w:szCs w:val="22"/>
          <w:bdr w:val="none" w:sz="0" w:space="0" w:color="auto" w:frame="1"/>
        </w:rPr>
        <w:t xml:space="preserve">. Instead, I </w:t>
      </w:r>
      <w:r w:rsidR="00FA53FC" w:rsidRPr="001A69D0">
        <w:rPr>
          <w:rStyle w:val="normaltextrun"/>
          <w:rFonts w:cstheme="minorHAnsi"/>
          <w:color w:val="000000"/>
          <w:sz w:val="22"/>
          <w:szCs w:val="22"/>
          <w:bdr w:val="none" w:sz="0" w:space="0" w:color="auto" w:frame="1"/>
        </w:rPr>
        <w:t xml:space="preserve">should be learning </w:t>
      </w:r>
      <w:r w:rsidR="00FA53FC" w:rsidRPr="001A69D0">
        <w:rPr>
          <w:rStyle w:val="normaltextrun"/>
          <w:rFonts w:cstheme="minorHAnsi"/>
          <w:i/>
          <w:iCs/>
          <w:color w:val="000000"/>
          <w:sz w:val="22"/>
          <w:szCs w:val="22"/>
          <w:bdr w:val="none" w:sz="0" w:space="0" w:color="auto" w:frame="1"/>
        </w:rPr>
        <w:t>from</w:t>
      </w:r>
      <w:r w:rsidR="00FA53FC" w:rsidRPr="001A69D0">
        <w:rPr>
          <w:rStyle w:val="normaltextrun"/>
          <w:rFonts w:cstheme="minorHAnsi"/>
          <w:color w:val="000000"/>
          <w:sz w:val="22"/>
          <w:szCs w:val="22"/>
          <w:bdr w:val="none" w:sz="0" w:space="0" w:color="auto" w:frame="1"/>
        </w:rPr>
        <w:t xml:space="preserve"> them.</w:t>
      </w:r>
      <w:r w:rsidR="00AE29E7" w:rsidRPr="001A69D0">
        <w:rPr>
          <w:rStyle w:val="normaltextrun"/>
          <w:rFonts w:cstheme="minorHAnsi"/>
          <w:color w:val="000000"/>
          <w:sz w:val="22"/>
          <w:szCs w:val="22"/>
          <w:bdr w:val="none" w:sz="0" w:space="0" w:color="auto" w:frame="1"/>
        </w:rPr>
        <w:t xml:space="preserve"> Reading</w:t>
      </w:r>
      <w:r w:rsidR="00FA53FC" w:rsidRPr="001A69D0">
        <w:rPr>
          <w:rStyle w:val="normaltextrun"/>
          <w:rFonts w:cstheme="minorHAnsi"/>
          <w:color w:val="000000"/>
          <w:sz w:val="22"/>
          <w:szCs w:val="22"/>
          <w:bdr w:val="none" w:sz="0" w:space="0" w:color="auto" w:frame="1"/>
        </w:rPr>
        <w:t xml:space="preserve"> </w:t>
      </w:r>
      <w:r w:rsidR="00AE29E7" w:rsidRPr="001A69D0">
        <w:rPr>
          <w:rStyle w:val="normaltextrun"/>
          <w:rFonts w:cstheme="minorHAnsi"/>
          <w:i/>
          <w:iCs/>
          <w:color w:val="000000"/>
          <w:sz w:val="22"/>
          <w:szCs w:val="22"/>
          <w:bdr w:val="none" w:sz="0" w:space="0" w:color="auto" w:frame="1"/>
        </w:rPr>
        <w:t>Undrowned</w:t>
      </w:r>
      <w:r w:rsidR="00AE29E7" w:rsidRPr="001A69D0">
        <w:rPr>
          <w:rStyle w:val="normaltextrun"/>
          <w:rFonts w:cstheme="minorHAnsi"/>
          <w:color w:val="000000"/>
          <w:sz w:val="22"/>
          <w:szCs w:val="22"/>
          <w:bdr w:val="none" w:sz="0" w:space="0" w:color="auto" w:frame="1"/>
        </w:rPr>
        <w:t>’s meditations on</w:t>
      </w:r>
      <w:r w:rsidR="00B51082" w:rsidRPr="001A69D0">
        <w:rPr>
          <w:rStyle w:val="normaltextrun"/>
          <w:rFonts w:cstheme="minorHAnsi"/>
          <w:color w:val="000000"/>
          <w:sz w:val="22"/>
          <w:szCs w:val="22"/>
          <w:bdr w:val="none" w:sz="0" w:space="0" w:color="auto" w:frame="1"/>
        </w:rPr>
        <w:t xml:space="preserve"> themes such as </w:t>
      </w:r>
      <w:r w:rsidR="00AE29E7" w:rsidRPr="001A69D0">
        <w:rPr>
          <w:rStyle w:val="normaltextrun"/>
          <w:rFonts w:cstheme="minorHAnsi"/>
          <w:color w:val="000000"/>
          <w:sz w:val="22"/>
          <w:szCs w:val="22"/>
          <w:bdr w:val="none" w:sz="0" w:space="0" w:color="auto" w:frame="1"/>
        </w:rPr>
        <w:t xml:space="preserve">slowing down, collaborating, refusing, </w:t>
      </w:r>
      <w:r w:rsidR="006051A3" w:rsidRPr="001A69D0">
        <w:rPr>
          <w:rStyle w:val="normaltextrun"/>
          <w:rFonts w:cstheme="minorHAnsi"/>
          <w:color w:val="000000"/>
          <w:sz w:val="22"/>
          <w:szCs w:val="22"/>
          <w:bdr w:val="none" w:sz="0" w:space="0" w:color="auto" w:frame="1"/>
        </w:rPr>
        <w:t>resting, and staying Black</w:t>
      </w:r>
      <w:r w:rsidR="00AE29E7" w:rsidRPr="001A69D0">
        <w:rPr>
          <w:rStyle w:val="normaltextrun"/>
          <w:rFonts w:cstheme="minorHAnsi"/>
          <w:color w:val="000000"/>
          <w:sz w:val="22"/>
          <w:szCs w:val="22"/>
          <w:bdr w:val="none" w:sz="0" w:space="0" w:color="auto" w:frame="1"/>
        </w:rPr>
        <w:t xml:space="preserve"> </w:t>
      </w:r>
      <w:r w:rsidR="006051A3" w:rsidRPr="001A69D0">
        <w:rPr>
          <w:rStyle w:val="normaltextrun"/>
          <w:rFonts w:cstheme="minorHAnsi"/>
          <w:color w:val="000000"/>
          <w:sz w:val="22"/>
          <w:szCs w:val="22"/>
          <w:bdr w:val="none" w:sz="0" w:space="0" w:color="auto" w:frame="1"/>
        </w:rPr>
        <w:t>gave me</w:t>
      </w:r>
      <w:r w:rsidR="00AE29E7" w:rsidRPr="001A69D0">
        <w:rPr>
          <w:rStyle w:val="normaltextrun"/>
          <w:rFonts w:cstheme="minorHAnsi"/>
          <w:color w:val="000000"/>
          <w:sz w:val="22"/>
          <w:szCs w:val="22"/>
          <w:bdr w:val="none" w:sz="0" w:space="0" w:color="auto" w:frame="1"/>
        </w:rPr>
        <w:t xml:space="preserve"> space to reflect on how I could use </w:t>
      </w:r>
      <w:r w:rsidR="006051A3" w:rsidRPr="001A69D0">
        <w:rPr>
          <w:rStyle w:val="normaltextrun"/>
          <w:rFonts w:cstheme="minorHAnsi"/>
          <w:color w:val="000000"/>
          <w:sz w:val="22"/>
          <w:szCs w:val="22"/>
          <w:bdr w:val="none" w:sz="0" w:space="0" w:color="auto" w:frame="1"/>
        </w:rPr>
        <w:t>art as a form of</w:t>
      </w:r>
      <w:r w:rsidR="00AE29E7" w:rsidRPr="001A69D0">
        <w:rPr>
          <w:rStyle w:val="normaltextrun"/>
          <w:rFonts w:cstheme="minorHAnsi"/>
          <w:color w:val="000000"/>
          <w:sz w:val="22"/>
          <w:szCs w:val="22"/>
          <w:bdr w:val="none" w:sz="0" w:space="0" w:color="auto" w:frame="1"/>
        </w:rPr>
        <w:t xml:space="preserve"> Community-Based Environmental Management (CBEM).</w:t>
      </w:r>
      <w:r w:rsidR="006051A3" w:rsidRPr="001A69D0">
        <w:rPr>
          <w:rStyle w:val="normaltextrun"/>
          <w:rFonts w:cstheme="minorHAnsi"/>
          <w:color w:val="000000"/>
          <w:sz w:val="22"/>
          <w:szCs w:val="22"/>
          <w:bdr w:val="none" w:sz="0" w:space="0" w:color="auto" w:frame="1"/>
        </w:rPr>
        <w:t xml:space="preserve"> </w:t>
      </w:r>
    </w:p>
    <w:p w14:paraId="6784E947" w14:textId="491DC329" w:rsidR="00B51082" w:rsidRPr="001A69D0" w:rsidRDefault="006051A3" w:rsidP="00D54557">
      <w:pPr>
        <w:ind w:firstLine="720"/>
        <w:rPr>
          <w:rStyle w:val="normaltextrun"/>
          <w:rFonts w:cstheme="minorHAnsi"/>
          <w:color w:val="000000"/>
          <w:sz w:val="22"/>
          <w:szCs w:val="22"/>
          <w:shd w:val="clear" w:color="auto" w:fill="FFFFFF"/>
        </w:rPr>
      </w:pPr>
      <w:r w:rsidRPr="001A69D0">
        <w:rPr>
          <w:rStyle w:val="normaltextrun"/>
          <w:rFonts w:cstheme="minorHAnsi"/>
          <w:color w:val="000000"/>
          <w:sz w:val="22"/>
          <w:szCs w:val="22"/>
          <w:bdr w:val="none" w:sz="0" w:space="0" w:color="auto" w:frame="1"/>
        </w:rPr>
        <w:t>Within my graduate studies, there were few opportunities for creative engagement</w:t>
      </w:r>
      <w:r w:rsidR="00B51082" w:rsidRPr="001A69D0">
        <w:rPr>
          <w:rStyle w:val="normaltextrun"/>
          <w:rFonts w:cstheme="minorHAnsi"/>
          <w:color w:val="000000"/>
          <w:sz w:val="22"/>
          <w:szCs w:val="22"/>
          <w:bdr w:val="none" w:sz="0" w:space="0" w:color="auto" w:frame="1"/>
        </w:rPr>
        <w:t xml:space="preserve"> like the critical work that Gumbs practices</w:t>
      </w:r>
      <w:r w:rsidR="00A87679" w:rsidRPr="001A69D0">
        <w:rPr>
          <w:rStyle w:val="normaltextrun"/>
          <w:rFonts w:cstheme="minorHAnsi"/>
          <w:color w:val="000000"/>
          <w:sz w:val="22"/>
          <w:szCs w:val="22"/>
          <w:bdr w:val="none" w:sz="0" w:space="0" w:color="auto" w:frame="1"/>
        </w:rPr>
        <w:t xml:space="preserve">. </w:t>
      </w:r>
      <w:r w:rsidR="00B51082" w:rsidRPr="001A69D0">
        <w:rPr>
          <w:rStyle w:val="normaltextrun"/>
          <w:rFonts w:cstheme="minorHAnsi"/>
          <w:color w:val="000000"/>
          <w:sz w:val="22"/>
          <w:szCs w:val="22"/>
          <w:bdr w:val="none" w:sz="0" w:space="0" w:color="auto" w:frame="1"/>
        </w:rPr>
        <w:t>To me, environmental management should make connections between the social and natural sciences, arts, policy, humanities, and non-western schools of thought instead of relying on one or two</w:t>
      </w:r>
      <w:r w:rsidR="000A1323">
        <w:rPr>
          <w:rStyle w:val="normaltextrun"/>
          <w:rFonts w:cstheme="minorHAnsi"/>
          <w:color w:val="000000"/>
          <w:sz w:val="22"/>
          <w:szCs w:val="22"/>
          <w:bdr w:val="none" w:sz="0" w:space="0" w:color="auto" w:frame="1"/>
        </w:rPr>
        <w:t>.</w:t>
      </w:r>
      <w:r w:rsidR="00B51082" w:rsidRPr="001A69D0">
        <w:rPr>
          <w:rStyle w:val="normaltextrun"/>
          <w:rFonts w:cstheme="minorHAnsi"/>
          <w:color w:val="000000"/>
          <w:sz w:val="22"/>
          <w:szCs w:val="22"/>
          <w:bdr w:val="none" w:sz="0" w:space="0" w:color="auto" w:frame="1"/>
        </w:rPr>
        <w:t xml:space="preserve"> </w:t>
      </w:r>
      <w:r w:rsidR="00B51082" w:rsidRPr="001A69D0">
        <w:rPr>
          <w:rStyle w:val="normaltextrun"/>
          <w:rFonts w:cstheme="minorHAnsi"/>
          <w:color w:val="000000"/>
          <w:sz w:val="22"/>
          <w:szCs w:val="22"/>
          <w:shd w:val="clear" w:color="auto" w:fill="FFFFFF"/>
        </w:rPr>
        <w:t xml:space="preserve">To address this gap, I formulated </w:t>
      </w:r>
      <w:r w:rsidR="00B51082" w:rsidRPr="001A69D0">
        <w:rPr>
          <w:rStyle w:val="normaltextrun"/>
          <w:rFonts w:cstheme="minorHAnsi"/>
          <w:color w:val="000000"/>
          <w:sz w:val="22"/>
          <w:szCs w:val="22"/>
        </w:rPr>
        <w:t>two main objectives</w:t>
      </w:r>
      <w:r w:rsidR="00B51082" w:rsidRPr="001A69D0">
        <w:rPr>
          <w:rStyle w:val="normaltextrun"/>
          <w:rFonts w:cstheme="minorHAnsi"/>
          <w:color w:val="000000"/>
          <w:sz w:val="22"/>
          <w:szCs w:val="22"/>
          <w:shd w:val="clear" w:color="auto" w:fill="FFFFFF"/>
        </w:rPr>
        <w:t xml:space="preserve"> for my MP:</w:t>
      </w:r>
      <w:r w:rsidR="00B51082" w:rsidRPr="001A69D0">
        <w:rPr>
          <w:rStyle w:val="normaltextrun"/>
          <w:rFonts w:cstheme="minorHAnsi"/>
          <w:color w:val="000000"/>
          <w:sz w:val="22"/>
          <w:szCs w:val="22"/>
          <w:shd w:val="clear" w:color="auto" w:fill="FFFFFF"/>
        </w:rPr>
        <w:t xml:space="preserve"> </w:t>
      </w:r>
      <w:r w:rsidR="00B51082" w:rsidRPr="001A69D0">
        <w:rPr>
          <w:rStyle w:val="normaltextrun"/>
          <w:rFonts w:cstheme="minorHAnsi"/>
          <w:color w:val="000000"/>
          <w:sz w:val="22"/>
          <w:szCs w:val="22"/>
          <w:bdr w:val="none" w:sz="0" w:space="0" w:color="auto" w:frame="1"/>
        </w:rPr>
        <w:t xml:space="preserve">To intentionally create spaces for artistic expression in </w:t>
      </w:r>
      <w:r w:rsidR="00B51082" w:rsidRPr="001A69D0">
        <w:rPr>
          <w:rStyle w:val="normaltextrun"/>
          <w:rFonts w:cstheme="minorHAnsi"/>
          <w:color w:val="000000"/>
          <w:sz w:val="22"/>
          <w:szCs w:val="22"/>
          <w:bdr w:val="none" w:sz="0" w:space="0" w:color="auto" w:frame="1"/>
        </w:rPr>
        <w:t xml:space="preserve">my community, and 2) </w:t>
      </w:r>
      <w:r w:rsidR="00B51082" w:rsidRPr="001A69D0">
        <w:rPr>
          <w:rStyle w:val="normaltextrun"/>
          <w:rFonts w:cstheme="minorHAnsi"/>
          <w:color w:val="000000"/>
          <w:sz w:val="22"/>
          <w:szCs w:val="22"/>
          <w:shd w:val="clear" w:color="auto" w:fill="FFFFFF"/>
        </w:rPr>
        <w:t xml:space="preserve">To collaboratively communicate the </w:t>
      </w:r>
      <w:r w:rsidR="00B51082" w:rsidRPr="001A69D0">
        <w:rPr>
          <w:rStyle w:val="normaltextrun"/>
          <w:rFonts w:cstheme="minorHAnsi"/>
          <w:color w:val="000000"/>
          <w:sz w:val="22"/>
          <w:szCs w:val="22"/>
        </w:rPr>
        <w:t>concept</w:t>
      </w:r>
      <w:r w:rsidR="00B51082" w:rsidRPr="001A69D0">
        <w:rPr>
          <w:rStyle w:val="normaltextrun"/>
          <w:rFonts w:cstheme="minorHAnsi"/>
          <w:color w:val="000000"/>
          <w:sz w:val="22"/>
          <w:szCs w:val="22"/>
        </w:rPr>
        <w:t xml:space="preserve"> </w:t>
      </w:r>
      <w:r w:rsidR="00B51082" w:rsidRPr="001A69D0">
        <w:rPr>
          <w:rStyle w:val="normaltextrun"/>
          <w:rFonts w:cstheme="minorHAnsi"/>
          <w:color w:val="000000"/>
          <w:sz w:val="22"/>
          <w:szCs w:val="22"/>
          <w:shd w:val="clear" w:color="auto" w:fill="FFFFFF"/>
        </w:rPr>
        <w:t>of entanglement through artwork</w:t>
      </w:r>
      <w:r w:rsidR="00B51082" w:rsidRPr="001A69D0">
        <w:rPr>
          <w:rStyle w:val="normaltextrun"/>
          <w:rFonts w:cstheme="minorHAnsi"/>
          <w:color w:val="000000"/>
          <w:sz w:val="22"/>
          <w:szCs w:val="22"/>
          <w:shd w:val="clear" w:color="auto" w:fill="FFFFFF"/>
        </w:rPr>
        <w:t>.</w:t>
      </w:r>
      <w:r w:rsidR="00512E24" w:rsidRPr="001A69D0">
        <w:rPr>
          <w:rStyle w:val="normaltextrun"/>
          <w:rFonts w:cstheme="minorHAnsi"/>
          <w:color w:val="000000"/>
          <w:sz w:val="22"/>
          <w:szCs w:val="22"/>
          <w:shd w:val="clear" w:color="auto" w:fill="FFFFFF"/>
        </w:rPr>
        <w:t xml:space="preserve"> </w:t>
      </w:r>
      <w:r w:rsidR="003A22AD" w:rsidRPr="001A69D0">
        <w:rPr>
          <w:rStyle w:val="normaltextrun"/>
          <w:rFonts w:cstheme="minorHAnsi"/>
          <w:color w:val="000000"/>
          <w:sz w:val="22"/>
          <w:szCs w:val="22"/>
          <w:shd w:val="clear" w:color="auto" w:fill="FFFFFF"/>
        </w:rPr>
        <w:t>I hypothesize</w:t>
      </w:r>
      <w:r w:rsidR="000A1323">
        <w:rPr>
          <w:rStyle w:val="normaltextrun"/>
          <w:rFonts w:cstheme="minorHAnsi"/>
          <w:color w:val="000000"/>
          <w:sz w:val="22"/>
          <w:szCs w:val="22"/>
          <w:shd w:val="clear" w:color="auto" w:fill="FFFFFF"/>
        </w:rPr>
        <w:t>d</w:t>
      </w:r>
      <w:r w:rsidR="003A22AD" w:rsidRPr="001A69D0">
        <w:rPr>
          <w:rStyle w:val="normaltextrun"/>
          <w:rFonts w:cstheme="minorHAnsi"/>
          <w:color w:val="000000"/>
          <w:sz w:val="22"/>
          <w:szCs w:val="22"/>
          <w:shd w:val="clear" w:color="auto" w:fill="FFFFFF"/>
        </w:rPr>
        <w:t xml:space="preserve"> that </w:t>
      </w:r>
      <w:r w:rsidR="00512E24" w:rsidRPr="001A69D0">
        <w:rPr>
          <w:rStyle w:val="normaltextrun"/>
          <w:rFonts w:cstheme="minorHAnsi"/>
          <w:color w:val="000000"/>
          <w:sz w:val="22"/>
          <w:szCs w:val="22"/>
          <w:shd w:val="clear" w:color="auto" w:fill="FFFFFF"/>
        </w:rPr>
        <w:t xml:space="preserve">if I could create these spaces for collaborative artmaking and share those works with others, </w:t>
      </w:r>
      <w:r w:rsidR="003A22AD" w:rsidRPr="001A69D0">
        <w:rPr>
          <w:rStyle w:val="normaltextrun"/>
          <w:rFonts w:cstheme="minorHAnsi"/>
          <w:color w:val="000000"/>
          <w:sz w:val="22"/>
          <w:szCs w:val="22"/>
          <w:shd w:val="clear" w:color="auto" w:fill="FFFFFF"/>
        </w:rPr>
        <w:t>then</w:t>
      </w:r>
      <w:r w:rsidR="00512E24" w:rsidRPr="001A69D0">
        <w:rPr>
          <w:rStyle w:val="normaltextrun"/>
          <w:rFonts w:cstheme="minorHAnsi"/>
          <w:color w:val="000000"/>
          <w:sz w:val="22"/>
          <w:szCs w:val="22"/>
          <w:shd w:val="clear" w:color="auto" w:fill="FFFFFF"/>
        </w:rPr>
        <w:t xml:space="preserve"> people </w:t>
      </w:r>
      <w:r w:rsidR="000A1323">
        <w:rPr>
          <w:rStyle w:val="normaltextrun"/>
          <w:rFonts w:cstheme="minorHAnsi"/>
          <w:color w:val="000000"/>
          <w:sz w:val="22"/>
          <w:szCs w:val="22"/>
          <w:shd w:val="clear" w:color="auto" w:fill="FFFFFF"/>
        </w:rPr>
        <w:t xml:space="preserve">may </w:t>
      </w:r>
      <w:r w:rsidR="00512E24" w:rsidRPr="001A69D0">
        <w:rPr>
          <w:rStyle w:val="normaltextrun"/>
          <w:rFonts w:cstheme="minorHAnsi"/>
          <w:color w:val="000000"/>
          <w:sz w:val="22"/>
          <w:szCs w:val="22"/>
          <w:shd w:val="clear" w:color="auto" w:fill="FFFFFF"/>
        </w:rPr>
        <w:t>be inspired to continue creating and reflecting on entanglement</w:t>
      </w:r>
      <w:r w:rsidR="003A22AD" w:rsidRPr="001A69D0">
        <w:rPr>
          <w:rStyle w:val="normaltextrun"/>
          <w:rFonts w:cstheme="minorHAnsi"/>
          <w:color w:val="000000"/>
          <w:sz w:val="22"/>
          <w:szCs w:val="22"/>
          <w:shd w:val="clear" w:color="auto" w:fill="FFFFFF"/>
        </w:rPr>
        <w:t>.</w:t>
      </w:r>
    </w:p>
    <w:p w14:paraId="50263FFD" w14:textId="4450BA36" w:rsidR="00512E24" w:rsidRPr="001A69D0" w:rsidRDefault="00512E24" w:rsidP="00D54557">
      <w:pPr>
        <w:ind w:firstLine="720"/>
        <w:rPr>
          <w:rStyle w:val="normaltextrun"/>
          <w:rFonts w:cstheme="minorHAnsi"/>
          <w:color w:val="000000"/>
          <w:sz w:val="22"/>
          <w:szCs w:val="22"/>
          <w:shd w:val="clear" w:color="auto" w:fill="FFFFFF"/>
        </w:rPr>
      </w:pPr>
      <w:r w:rsidRPr="001A69D0">
        <w:rPr>
          <w:rStyle w:val="normaltextrun"/>
          <w:rFonts w:cstheme="minorHAnsi"/>
          <w:color w:val="000000"/>
          <w:sz w:val="22"/>
          <w:szCs w:val="22"/>
          <w:shd w:val="clear" w:color="auto" w:fill="FFFFFF"/>
        </w:rPr>
        <w:t xml:space="preserve">Part of my methodology for my MP involves my own creative practice of </w:t>
      </w:r>
      <w:r w:rsidRPr="001A69D0">
        <w:rPr>
          <w:rStyle w:val="normaltextrun"/>
          <w:rFonts w:cstheme="minorHAnsi"/>
          <w:color w:val="000000"/>
          <w:sz w:val="22"/>
          <w:szCs w:val="22"/>
          <w:shd w:val="clear" w:color="auto" w:fill="FFFFFF"/>
        </w:rPr>
        <w:t xml:space="preserve">fluid painting, </w:t>
      </w:r>
      <w:r w:rsidR="007115BD" w:rsidRPr="001A69D0">
        <w:rPr>
          <w:rStyle w:val="normaltextrun"/>
          <w:rFonts w:cstheme="minorHAnsi"/>
          <w:color w:val="000000"/>
          <w:sz w:val="22"/>
          <w:szCs w:val="22"/>
          <w:shd w:val="clear" w:color="auto" w:fill="FFFFFF"/>
        </w:rPr>
        <w:t>a technique I learned alongside my mother Susan. The method involves thinning down</w:t>
      </w:r>
      <w:r w:rsidRPr="001A69D0">
        <w:rPr>
          <w:rStyle w:val="normaltextrun"/>
          <w:rFonts w:cstheme="minorHAnsi"/>
          <w:color w:val="000000"/>
          <w:sz w:val="22"/>
          <w:szCs w:val="22"/>
          <w:shd w:val="clear" w:color="auto" w:fill="FFFFFF"/>
        </w:rPr>
        <w:t xml:space="preserve"> acrylic paints</w:t>
      </w:r>
      <w:r w:rsidR="000A1323">
        <w:rPr>
          <w:rStyle w:val="normaltextrun"/>
          <w:rFonts w:cstheme="minorHAnsi"/>
          <w:color w:val="000000"/>
          <w:sz w:val="22"/>
          <w:szCs w:val="22"/>
          <w:shd w:val="clear" w:color="auto" w:fill="FFFFFF"/>
        </w:rPr>
        <w:t xml:space="preserve"> </w:t>
      </w:r>
      <w:r w:rsidRPr="001A69D0">
        <w:rPr>
          <w:rStyle w:val="normaltextrun"/>
          <w:rFonts w:cstheme="minorHAnsi"/>
          <w:color w:val="000000"/>
          <w:sz w:val="22"/>
          <w:szCs w:val="22"/>
          <w:shd w:val="clear" w:color="auto" w:fill="FFFFFF"/>
        </w:rPr>
        <w:t xml:space="preserve">then </w:t>
      </w:r>
      <w:r w:rsidR="007115BD" w:rsidRPr="001A69D0">
        <w:rPr>
          <w:rStyle w:val="normaltextrun"/>
          <w:rFonts w:cstheme="minorHAnsi"/>
          <w:color w:val="000000"/>
          <w:sz w:val="22"/>
          <w:szCs w:val="22"/>
          <w:shd w:val="clear" w:color="auto" w:fill="FFFFFF"/>
        </w:rPr>
        <w:t xml:space="preserve">layering </w:t>
      </w:r>
      <w:r w:rsidR="000A1323">
        <w:rPr>
          <w:rStyle w:val="normaltextrun"/>
          <w:rFonts w:cstheme="minorHAnsi"/>
          <w:color w:val="000000"/>
          <w:sz w:val="22"/>
          <w:szCs w:val="22"/>
          <w:shd w:val="clear" w:color="auto" w:fill="FFFFFF"/>
        </w:rPr>
        <w:t>all the</w:t>
      </w:r>
      <w:r w:rsidR="007115BD" w:rsidRPr="001A69D0">
        <w:rPr>
          <w:rStyle w:val="normaltextrun"/>
          <w:rFonts w:cstheme="minorHAnsi"/>
          <w:color w:val="000000"/>
          <w:sz w:val="22"/>
          <w:szCs w:val="22"/>
          <w:shd w:val="clear" w:color="auto" w:fill="FFFFFF"/>
        </w:rPr>
        <w:t xml:space="preserve"> color</w:t>
      </w:r>
      <w:r w:rsidR="000A1323">
        <w:rPr>
          <w:rStyle w:val="normaltextrun"/>
          <w:rFonts w:cstheme="minorHAnsi"/>
          <w:color w:val="000000"/>
          <w:sz w:val="22"/>
          <w:szCs w:val="22"/>
          <w:shd w:val="clear" w:color="auto" w:fill="FFFFFF"/>
        </w:rPr>
        <w:t>s</w:t>
      </w:r>
      <w:r w:rsidR="007115BD" w:rsidRPr="001A69D0">
        <w:rPr>
          <w:rStyle w:val="normaltextrun"/>
          <w:rFonts w:cstheme="minorHAnsi"/>
          <w:color w:val="000000"/>
          <w:sz w:val="22"/>
          <w:szCs w:val="22"/>
          <w:shd w:val="clear" w:color="auto" w:fill="FFFFFF"/>
        </w:rPr>
        <w:t xml:space="preserve"> into </w:t>
      </w:r>
      <w:r w:rsidR="003A22AD" w:rsidRPr="001A69D0">
        <w:rPr>
          <w:rStyle w:val="normaltextrun"/>
          <w:rFonts w:cstheme="minorHAnsi"/>
          <w:color w:val="000000"/>
          <w:sz w:val="22"/>
          <w:szCs w:val="22"/>
          <w:shd w:val="clear" w:color="auto" w:fill="FFFFFF"/>
        </w:rPr>
        <w:t xml:space="preserve">one </w:t>
      </w:r>
      <w:r w:rsidR="007115BD" w:rsidRPr="001A69D0">
        <w:rPr>
          <w:rStyle w:val="normaltextrun"/>
          <w:rFonts w:cstheme="minorHAnsi"/>
          <w:color w:val="000000"/>
          <w:sz w:val="22"/>
          <w:szCs w:val="22"/>
          <w:shd w:val="clear" w:color="auto" w:fill="FFFFFF"/>
        </w:rPr>
        <w:t>cup. The</w:t>
      </w:r>
      <w:r w:rsidR="000A1323">
        <w:rPr>
          <w:rStyle w:val="normaltextrun"/>
          <w:rFonts w:cstheme="minorHAnsi"/>
          <w:color w:val="000000"/>
          <w:sz w:val="22"/>
          <w:szCs w:val="22"/>
          <w:shd w:val="clear" w:color="auto" w:fill="FFFFFF"/>
        </w:rPr>
        <w:t>n the</w:t>
      </w:r>
      <w:r w:rsidR="007115BD" w:rsidRPr="001A69D0">
        <w:rPr>
          <w:rStyle w:val="normaltextrun"/>
          <w:rFonts w:cstheme="minorHAnsi"/>
          <w:color w:val="000000"/>
          <w:sz w:val="22"/>
          <w:szCs w:val="22"/>
          <w:shd w:val="clear" w:color="auto" w:fill="FFFFFF"/>
        </w:rPr>
        <w:t xml:space="preserve"> paint is </w:t>
      </w:r>
      <w:r w:rsidRPr="001A69D0">
        <w:rPr>
          <w:rStyle w:val="normaltextrun"/>
          <w:rFonts w:cstheme="minorHAnsi"/>
          <w:color w:val="000000"/>
          <w:sz w:val="22"/>
          <w:szCs w:val="22"/>
          <w:shd w:val="clear" w:color="auto" w:fill="FFFFFF"/>
        </w:rPr>
        <w:t>plopped, drizzled, or poured onto a canvas, creating unpredictable</w:t>
      </w:r>
      <w:r w:rsidR="000A1323">
        <w:rPr>
          <w:rStyle w:val="normaltextrun"/>
          <w:rFonts w:cstheme="minorHAnsi"/>
          <w:color w:val="000000"/>
          <w:sz w:val="22"/>
          <w:szCs w:val="22"/>
          <w:shd w:val="clear" w:color="auto" w:fill="FFFFFF"/>
        </w:rPr>
        <w:t xml:space="preserve"> </w:t>
      </w:r>
      <w:r w:rsidRPr="001A69D0">
        <w:rPr>
          <w:rStyle w:val="normaltextrun"/>
          <w:rFonts w:cstheme="minorHAnsi"/>
          <w:color w:val="000000"/>
          <w:sz w:val="22"/>
          <w:szCs w:val="22"/>
          <w:shd w:val="clear" w:color="auto" w:fill="FFFFFF"/>
        </w:rPr>
        <w:t>pieces of art.</w:t>
      </w:r>
      <w:r w:rsidRPr="001A69D0">
        <w:rPr>
          <w:rStyle w:val="normaltextrun"/>
          <w:rFonts w:cstheme="minorHAnsi"/>
          <w:color w:val="000000"/>
          <w:sz w:val="22"/>
          <w:szCs w:val="22"/>
          <w:shd w:val="clear" w:color="auto" w:fill="FFFFFF"/>
        </w:rPr>
        <w:t xml:space="preserve"> Just as I had to accept and appreciate the fluidity of my paintings, I had to do the same with my Project as it evolved over the school year. I welcomed the serendipitous connections</w:t>
      </w:r>
      <w:r w:rsidR="00267765" w:rsidRPr="001A69D0">
        <w:rPr>
          <w:rStyle w:val="normaltextrun"/>
          <w:rFonts w:cstheme="minorHAnsi"/>
          <w:color w:val="000000"/>
          <w:sz w:val="22"/>
          <w:szCs w:val="22"/>
          <w:shd w:val="clear" w:color="auto" w:fill="FFFFFF"/>
        </w:rPr>
        <w:t xml:space="preserve"> that informed how I would accomplish my objectives, like my reintroduction to the practice of </w:t>
      </w:r>
      <w:proofErr w:type="spellStart"/>
      <w:r w:rsidR="00267765" w:rsidRPr="001A69D0">
        <w:rPr>
          <w:rStyle w:val="normaltextrun"/>
          <w:rFonts w:cstheme="minorHAnsi"/>
          <w:color w:val="000000"/>
          <w:sz w:val="22"/>
          <w:szCs w:val="22"/>
          <w:shd w:val="clear" w:color="auto" w:fill="FFFFFF"/>
        </w:rPr>
        <w:t>zinemaking</w:t>
      </w:r>
      <w:proofErr w:type="spellEnd"/>
      <w:r w:rsidR="00267765" w:rsidRPr="001A69D0">
        <w:rPr>
          <w:rStyle w:val="normaltextrun"/>
          <w:rFonts w:cstheme="minorHAnsi"/>
          <w:color w:val="000000"/>
          <w:sz w:val="22"/>
          <w:szCs w:val="22"/>
          <w:shd w:val="clear" w:color="auto" w:fill="FFFFFF"/>
        </w:rPr>
        <w:t xml:space="preserve"> in my Critical Marine Studies class.</w:t>
      </w:r>
    </w:p>
    <w:p w14:paraId="685DE639" w14:textId="470528C5" w:rsidR="00267765" w:rsidRPr="001A69D0" w:rsidRDefault="00267765" w:rsidP="00267765">
      <w:pPr>
        <w:ind w:firstLine="720"/>
        <w:rPr>
          <w:rStyle w:val="normaltextrun"/>
          <w:rFonts w:cstheme="minorHAnsi"/>
          <w:color w:val="000000"/>
          <w:sz w:val="22"/>
          <w:szCs w:val="22"/>
          <w:bdr w:val="none" w:sz="0" w:space="0" w:color="auto" w:frame="1"/>
        </w:rPr>
      </w:pPr>
      <w:r w:rsidRPr="001A69D0">
        <w:rPr>
          <w:rStyle w:val="normaltextrun"/>
          <w:rFonts w:cstheme="minorHAnsi"/>
          <w:color w:val="000000"/>
          <w:sz w:val="22"/>
          <w:szCs w:val="22"/>
          <w:shd w:val="clear" w:color="auto" w:fill="FFFFFF"/>
        </w:rPr>
        <w:lastRenderedPageBreak/>
        <w:t>Zines, pronounced like “teens,” are</w:t>
      </w:r>
      <w:r w:rsidR="00FB545B" w:rsidRPr="001A69D0">
        <w:rPr>
          <w:rStyle w:val="normaltextrun"/>
          <w:rFonts w:cstheme="minorHAnsi"/>
          <w:color w:val="000000"/>
          <w:sz w:val="22"/>
          <w:szCs w:val="22"/>
          <w:bdr w:val="none" w:sz="0" w:space="0" w:color="auto" w:frame="1"/>
        </w:rPr>
        <w:t xml:space="preserve"> interdisciplinary, non-professional, and non-commercial publications</w:t>
      </w:r>
      <w:r w:rsidR="001B313D">
        <w:rPr>
          <w:rStyle w:val="FootnoteReference"/>
          <w:rFonts w:cstheme="minorHAnsi"/>
          <w:color w:val="000000"/>
          <w:sz w:val="22"/>
          <w:szCs w:val="22"/>
          <w:bdr w:val="none" w:sz="0" w:space="0" w:color="auto" w:frame="1"/>
        </w:rPr>
        <w:footnoteReference w:id="7"/>
      </w:r>
      <w:r w:rsidR="00FB545B" w:rsidRPr="001A69D0">
        <w:rPr>
          <w:rStyle w:val="normaltextrun"/>
          <w:rFonts w:cstheme="minorHAnsi"/>
          <w:color w:val="000000"/>
          <w:sz w:val="22"/>
          <w:szCs w:val="22"/>
          <w:bdr w:val="none" w:sz="0" w:space="0" w:color="auto" w:frame="1"/>
        </w:rPr>
        <w:t xml:space="preserve"> that often uplift marginalized voices that </w:t>
      </w:r>
      <w:r w:rsidRPr="001A69D0">
        <w:rPr>
          <w:rStyle w:val="normaltextrun"/>
          <w:rFonts w:cstheme="minorHAnsi"/>
          <w:color w:val="000000"/>
          <w:sz w:val="22"/>
          <w:szCs w:val="22"/>
          <w:bdr w:val="none" w:sz="0" w:space="0" w:color="auto" w:frame="1"/>
        </w:rPr>
        <w:t>are undervalued</w:t>
      </w:r>
      <w:r w:rsidR="00FB545B" w:rsidRPr="001A69D0">
        <w:rPr>
          <w:rStyle w:val="normaltextrun"/>
          <w:rFonts w:cstheme="minorHAnsi"/>
          <w:color w:val="000000"/>
          <w:sz w:val="22"/>
          <w:szCs w:val="22"/>
          <w:bdr w:val="none" w:sz="0" w:space="0" w:color="auto" w:frame="1"/>
        </w:rPr>
        <w:t xml:space="preserve"> by mainstream media.</w:t>
      </w:r>
      <w:r w:rsidR="001B313D">
        <w:rPr>
          <w:rStyle w:val="FootnoteReference"/>
          <w:rFonts w:cstheme="minorHAnsi"/>
          <w:color w:val="000000"/>
          <w:sz w:val="22"/>
          <w:szCs w:val="22"/>
          <w:bdr w:val="none" w:sz="0" w:space="0" w:color="auto" w:frame="1"/>
        </w:rPr>
        <w:footnoteReference w:id="8"/>
      </w:r>
      <w:r w:rsidR="00FB545B" w:rsidRPr="001A69D0">
        <w:rPr>
          <w:rStyle w:val="normaltextrun"/>
          <w:rFonts w:cstheme="minorHAnsi"/>
          <w:color w:val="000000"/>
          <w:sz w:val="22"/>
          <w:szCs w:val="22"/>
          <w:bdr w:val="none" w:sz="0" w:space="0" w:color="auto" w:frame="1"/>
        </w:rPr>
        <w:t xml:space="preserve"> With roots in Black feminism and anti-establishment movements of the 1960s and </w:t>
      </w:r>
      <w:r w:rsidR="003A22AD" w:rsidRPr="001A69D0">
        <w:rPr>
          <w:rStyle w:val="normaltextrun"/>
          <w:rFonts w:cstheme="minorHAnsi"/>
          <w:color w:val="000000"/>
          <w:sz w:val="22"/>
          <w:szCs w:val="22"/>
          <w:bdr w:val="none" w:sz="0" w:space="0" w:color="auto" w:frame="1"/>
        </w:rPr>
        <w:t>19</w:t>
      </w:r>
      <w:r w:rsidR="00FB545B" w:rsidRPr="001A69D0">
        <w:rPr>
          <w:rStyle w:val="normaltextrun"/>
          <w:rFonts w:cstheme="minorHAnsi"/>
          <w:color w:val="000000"/>
          <w:sz w:val="22"/>
          <w:szCs w:val="22"/>
          <w:bdr w:val="none" w:sz="0" w:space="0" w:color="auto" w:frame="1"/>
        </w:rPr>
        <w:t xml:space="preserve">70s, zines were used by activists to spark collective action and call attention to issues of environmental </w:t>
      </w:r>
      <w:r w:rsidRPr="001A69D0">
        <w:rPr>
          <w:rStyle w:val="normaltextrun"/>
          <w:rFonts w:cstheme="minorHAnsi"/>
          <w:color w:val="000000"/>
          <w:sz w:val="22"/>
          <w:szCs w:val="22"/>
          <w:bdr w:val="none" w:sz="0" w:space="0" w:color="auto" w:frame="1"/>
        </w:rPr>
        <w:t>in</w:t>
      </w:r>
      <w:r w:rsidR="00FB545B" w:rsidRPr="001A69D0">
        <w:rPr>
          <w:rStyle w:val="normaltextrun"/>
          <w:rFonts w:cstheme="minorHAnsi"/>
          <w:color w:val="000000"/>
          <w:sz w:val="22"/>
          <w:szCs w:val="22"/>
          <w:bdr w:val="none" w:sz="0" w:space="0" w:color="auto" w:frame="1"/>
        </w:rPr>
        <w:t>justice.</w:t>
      </w:r>
      <w:r w:rsidRPr="001A69D0">
        <w:rPr>
          <w:rStyle w:val="normaltextrun"/>
          <w:rFonts w:cstheme="minorHAnsi"/>
          <w:color w:val="000000"/>
          <w:sz w:val="22"/>
          <w:szCs w:val="22"/>
          <w:bdr w:val="none" w:sz="0" w:space="0" w:color="auto" w:frame="1"/>
        </w:rPr>
        <w:t xml:space="preserve"> As I learned more about the history and culture associated with zines, I </w:t>
      </w:r>
      <w:r w:rsidR="0027496B">
        <w:rPr>
          <w:rStyle w:val="normaltextrun"/>
          <w:rFonts w:cstheme="minorHAnsi"/>
          <w:color w:val="000000"/>
          <w:sz w:val="22"/>
          <w:szCs w:val="22"/>
          <w:bdr w:val="none" w:sz="0" w:space="0" w:color="auto" w:frame="1"/>
        </w:rPr>
        <w:t>saw the potential in creating a zine for my Project</w:t>
      </w:r>
      <w:r w:rsidRPr="001A69D0">
        <w:rPr>
          <w:rStyle w:val="normaltextrun"/>
          <w:rFonts w:cstheme="minorHAnsi"/>
          <w:color w:val="000000"/>
          <w:sz w:val="22"/>
          <w:szCs w:val="22"/>
          <w:bdr w:val="none" w:sz="0" w:space="0" w:color="auto" w:frame="1"/>
        </w:rPr>
        <w:t xml:space="preserve"> to foster creativity, share perspectives, and reckon with entanglement.</w:t>
      </w:r>
    </w:p>
    <w:p w14:paraId="3B2C37A2" w14:textId="282642EF" w:rsidR="007115BD" w:rsidRPr="001A69D0" w:rsidRDefault="00267765" w:rsidP="007115BD">
      <w:pPr>
        <w:ind w:firstLine="720"/>
        <w:rPr>
          <w:rStyle w:val="normaltextrun"/>
          <w:rFonts w:cstheme="minorHAnsi"/>
          <w:color w:val="000000"/>
          <w:sz w:val="22"/>
          <w:szCs w:val="22"/>
          <w:bdr w:val="none" w:sz="0" w:space="0" w:color="auto" w:frame="1"/>
        </w:rPr>
      </w:pPr>
      <w:r w:rsidRPr="001A69D0">
        <w:rPr>
          <w:rStyle w:val="normaltextrun"/>
          <w:rFonts w:cstheme="minorHAnsi"/>
          <w:color w:val="000000"/>
          <w:sz w:val="22"/>
          <w:szCs w:val="22"/>
          <w:bdr w:val="none" w:sz="0" w:space="0" w:color="auto" w:frame="1"/>
        </w:rPr>
        <w:t xml:space="preserve">But my project is more about the process, the “means of entangling,” than it is about any final deliverable. </w:t>
      </w:r>
      <w:r w:rsidRPr="0027496B">
        <w:rPr>
          <w:rStyle w:val="normaltextrun"/>
          <w:rFonts w:cstheme="minorHAnsi"/>
          <w:i/>
          <w:iCs/>
          <w:color w:val="000000"/>
          <w:sz w:val="22"/>
          <w:szCs w:val="22"/>
          <w:bdr w:val="none" w:sz="0" w:space="0" w:color="auto" w:frame="1"/>
        </w:rPr>
        <w:t>Entanglement: A Community Art Approach to Education</w:t>
      </w:r>
      <w:r w:rsidRPr="001A69D0">
        <w:rPr>
          <w:rStyle w:val="normaltextrun"/>
          <w:rFonts w:cstheme="minorHAnsi"/>
          <w:color w:val="000000"/>
          <w:sz w:val="22"/>
          <w:szCs w:val="22"/>
          <w:bdr w:val="none" w:sz="0" w:space="0" w:color="auto" w:frame="1"/>
        </w:rPr>
        <w:t xml:space="preserve"> is two-</w:t>
      </w:r>
      <w:r w:rsidR="007115BD" w:rsidRPr="001A69D0">
        <w:rPr>
          <w:rStyle w:val="normaltextrun"/>
          <w:rFonts w:cstheme="minorHAnsi"/>
          <w:color w:val="000000"/>
          <w:sz w:val="22"/>
          <w:szCs w:val="22"/>
          <w:bdr w:val="none" w:sz="0" w:space="0" w:color="auto" w:frame="1"/>
        </w:rPr>
        <w:t>part project</w:t>
      </w:r>
      <w:r w:rsidRPr="001A69D0">
        <w:rPr>
          <w:rStyle w:val="normaltextrun"/>
          <w:rFonts w:cstheme="minorHAnsi"/>
          <w:color w:val="000000"/>
          <w:sz w:val="22"/>
          <w:szCs w:val="22"/>
          <w:bdr w:val="none" w:sz="0" w:space="0" w:color="auto" w:frame="1"/>
        </w:rPr>
        <w:t xml:space="preserve">, as I developed and hosted Community </w:t>
      </w:r>
      <w:r w:rsidR="007115BD" w:rsidRPr="001A69D0">
        <w:rPr>
          <w:rStyle w:val="normaltextrun"/>
          <w:rFonts w:cstheme="minorHAnsi"/>
          <w:color w:val="000000"/>
          <w:sz w:val="22"/>
          <w:szCs w:val="22"/>
          <w:bdr w:val="none" w:sz="0" w:space="0" w:color="auto" w:frame="1"/>
        </w:rPr>
        <w:t>Co-Creation Events and compiled the</w:t>
      </w:r>
      <w:r w:rsidR="0027496B">
        <w:rPr>
          <w:rStyle w:val="normaltextrun"/>
          <w:rFonts w:cstheme="minorHAnsi"/>
          <w:color w:val="000000"/>
          <w:sz w:val="22"/>
          <w:szCs w:val="22"/>
          <w:bdr w:val="none" w:sz="0" w:space="0" w:color="auto" w:frame="1"/>
        </w:rPr>
        <w:t xml:space="preserve"> attendees’ artwork </w:t>
      </w:r>
      <w:r w:rsidR="007115BD" w:rsidRPr="001A69D0">
        <w:rPr>
          <w:rStyle w:val="normaltextrun"/>
          <w:rFonts w:cstheme="minorHAnsi"/>
          <w:color w:val="000000"/>
          <w:sz w:val="22"/>
          <w:szCs w:val="22"/>
          <w:bdr w:val="none" w:sz="0" w:space="0" w:color="auto" w:frame="1"/>
        </w:rPr>
        <w:t xml:space="preserve">along with other independent submissions into </w:t>
      </w:r>
      <w:r w:rsidR="007115BD" w:rsidRPr="001A69D0">
        <w:rPr>
          <w:rStyle w:val="normaltextrun"/>
          <w:rFonts w:cstheme="minorHAnsi"/>
          <w:i/>
          <w:iCs/>
          <w:color w:val="000000"/>
          <w:sz w:val="22"/>
          <w:szCs w:val="22"/>
          <w:bdr w:val="none" w:sz="0" w:space="0" w:color="auto" w:frame="1"/>
        </w:rPr>
        <w:t>Entanglement: A Co-Created Community Zine</w:t>
      </w:r>
      <w:r w:rsidR="007115BD" w:rsidRPr="001A69D0">
        <w:rPr>
          <w:rStyle w:val="normaltextrun"/>
          <w:rFonts w:cstheme="minorHAnsi"/>
          <w:color w:val="000000"/>
          <w:sz w:val="22"/>
          <w:szCs w:val="22"/>
          <w:bdr w:val="none" w:sz="0" w:space="0" w:color="auto" w:frame="1"/>
        </w:rPr>
        <w:t xml:space="preserve">. The </w:t>
      </w:r>
      <w:r w:rsidR="003428FB" w:rsidRPr="001A69D0">
        <w:rPr>
          <w:rStyle w:val="normaltextrun"/>
          <w:rFonts w:cstheme="minorHAnsi"/>
          <w:color w:val="000000"/>
          <w:sz w:val="22"/>
          <w:szCs w:val="22"/>
          <w:bdr w:val="none" w:sz="0" w:space="0" w:color="auto" w:frame="1"/>
        </w:rPr>
        <w:t>Community Co-Creation Events</w:t>
      </w:r>
      <w:r w:rsidR="007115BD" w:rsidRPr="001A69D0">
        <w:rPr>
          <w:rStyle w:val="normaltextrun"/>
          <w:rFonts w:cstheme="minorHAnsi"/>
          <w:color w:val="000000"/>
          <w:sz w:val="22"/>
          <w:szCs w:val="22"/>
          <w:bdr w:val="none" w:sz="0" w:space="0" w:color="auto" w:frame="1"/>
        </w:rPr>
        <w:t xml:space="preserve"> brought </w:t>
      </w:r>
      <w:r w:rsidR="003428FB" w:rsidRPr="001A69D0">
        <w:rPr>
          <w:rStyle w:val="normaltextrun"/>
          <w:rFonts w:cstheme="minorHAnsi"/>
          <w:color w:val="000000"/>
          <w:sz w:val="22"/>
          <w:szCs w:val="22"/>
          <w:bdr w:val="none" w:sz="0" w:space="0" w:color="auto" w:frame="1"/>
        </w:rPr>
        <w:t xml:space="preserve">people together to make art, challenge </w:t>
      </w:r>
      <w:r w:rsidR="0027496B">
        <w:rPr>
          <w:rStyle w:val="normaltextrun"/>
          <w:rFonts w:cstheme="minorHAnsi"/>
          <w:color w:val="000000"/>
          <w:sz w:val="22"/>
          <w:szCs w:val="22"/>
          <w:bdr w:val="none" w:sz="0" w:space="0" w:color="auto" w:frame="1"/>
        </w:rPr>
        <w:t>our</w:t>
      </w:r>
      <w:r w:rsidR="003428FB" w:rsidRPr="001A69D0">
        <w:rPr>
          <w:rStyle w:val="normaltextrun"/>
          <w:rFonts w:cstheme="minorHAnsi"/>
          <w:color w:val="000000"/>
          <w:sz w:val="22"/>
          <w:szCs w:val="22"/>
          <w:bdr w:val="none" w:sz="0" w:space="0" w:color="auto" w:frame="1"/>
        </w:rPr>
        <w:t xml:space="preserve"> way</w:t>
      </w:r>
      <w:r w:rsidR="0027496B">
        <w:rPr>
          <w:rStyle w:val="normaltextrun"/>
          <w:rFonts w:cstheme="minorHAnsi"/>
          <w:color w:val="000000"/>
          <w:sz w:val="22"/>
          <w:szCs w:val="22"/>
          <w:bdr w:val="none" w:sz="0" w:space="0" w:color="auto" w:frame="1"/>
        </w:rPr>
        <w:t>s</w:t>
      </w:r>
      <w:r w:rsidR="003428FB" w:rsidRPr="001A69D0">
        <w:rPr>
          <w:rStyle w:val="normaltextrun"/>
          <w:rFonts w:cstheme="minorHAnsi"/>
          <w:color w:val="000000"/>
          <w:sz w:val="22"/>
          <w:szCs w:val="22"/>
          <w:bdr w:val="none" w:sz="0" w:space="0" w:color="auto" w:frame="1"/>
        </w:rPr>
        <w:t xml:space="preserve"> of thinking, strengthen </w:t>
      </w:r>
      <w:r w:rsidR="0027496B">
        <w:rPr>
          <w:rStyle w:val="normaltextrun"/>
          <w:rFonts w:cstheme="minorHAnsi"/>
          <w:color w:val="000000"/>
          <w:sz w:val="22"/>
          <w:szCs w:val="22"/>
          <w:bdr w:val="none" w:sz="0" w:space="0" w:color="auto" w:frame="1"/>
        </w:rPr>
        <w:t xml:space="preserve">interpersonal </w:t>
      </w:r>
      <w:r w:rsidR="003428FB" w:rsidRPr="001A69D0">
        <w:rPr>
          <w:rStyle w:val="normaltextrun"/>
          <w:rFonts w:cstheme="minorHAnsi"/>
          <w:color w:val="000000"/>
          <w:sz w:val="22"/>
          <w:szCs w:val="22"/>
          <w:bdr w:val="none" w:sz="0" w:space="0" w:color="auto" w:frame="1"/>
        </w:rPr>
        <w:t>connections, and meditate on entanglement.</w:t>
      </w:r>
      <w:r w:rsidR="003428FB" w:rsidRPr="001A69D0">
        <w:rPr>
          <w:rStyle w:val="normaltextrun"/>
          <w:rFonts w:cstheme="minorHAnsi"/>
          <w:color w:val="000000"/>
          <w:sz w:val="22"/>
          <w:szCs w:val="22"/>
          <w:bdr w:val="none" w:sz="0" w:space="0" w:color="auto" w:frame="1"/>
        </w:rPr>
        <w:t xml:space="preserve"> For example, in “Doodle &amp; Discuss: Crafting Against Capitalism,” participants paired doodle artmaking with a guided reading discussion o</w:t>
      </w:r>
      <w:r w:rsidR="0027496B">
        <w:rPr>
          <w:rStyle w:val="normaltextrun"/>
          <w:rFonts w:cstheme="minorHAnsi"/>
          <w:color w:val="000000"/>
          <w:sz w:val="22"/>
          <w:szCs w:val="22"/>
          <w:bdr w:val="none" w:sz="0" w:space="0" w:color="auto" w:frame="1"/>
        </w:rPr>
        <w:t>f</w:t>
      </w:r>
      <w:r w:rsidR="003428FB" w:rsidRPr="001A69D0">
        <w:rPr>
          <w:rStyle w:val="normaltextrun"/>
          <w:rFonts w:cstheme="minorHAnsi"/>
          <w:color w:val="000000"/>
          <w:sz w:val="22"/>
          <w:szCs w:val="22"/>
          <w:bdr w:val="none" w:sz="0" w:space="0" w:color="auto" w:frame="1"/>
        </w:rPr>
        <w:t xml:space="preserve"> Gumbs’s “end capitalism” meditation that explicitly discusses the threat of marine entanglement to the North Atlantic right whale. While the “products” of the event, the doodles, are included in my zine, the significance of having that space for reflection cannot be </w:t>
      </w:r>
      <w:r w:rsidR="003A22AD" w:rsidRPr="001A69D0">
        <w:rPr>
          <w:rStyle w:val="normaltextrun"/>
          <w:rFonts w:cstheme="minorHAnsi"/>
          <w:color w:val="000000"/>
          <w:sz w:val="22"/>
          <w:szCs w:val="22"/>
          <w:bdr w:val="none" w:sz="0" w:space="0" w:color="auto" w:frame="1"/>
        </w:rPr>
        <w:t xml:space="preserve">fully </w:t>
      </w:r>
      <w:r w:rsidR="003428FB" w:rsidRPr="001A69D0">
        <w:rPr>
          <w:rStyle w:val="normaltextrun"/>
          <w:rFonts w:cstheme="minorHAnsi"/>
          <w:color w:val="000000"/>
          <w:sz w:val="22"/>
          <w:szCs w:val="22"/>
          <w:bdr w:val="none" w:sz="0" w:space="0" w:color="auto" w:frame="1"/>
        </w:rPr>
        <w:t>encapsulated</w:t>
      </w:r>
      <w:r w:rsidR="003A22AD" w:rsidRPr="001A69D0">
        <w:rPr>
          <w:rStyle w:val="normaltextrun"/>
          <w:rFonts w:cstheme="minorHAnsi"/>
          <w:color w:val="000000"/>
          <w:sz w:val="22"/>
          <w:szCs w:val="22"/>
          <w:bdr w:val="none" w:sz="0" w:space="0" w:color="auto" w:frame="1"/>
        </w:rPr>
        <w:t xml:space="preserve"> on a page</w:t>
      </w:r>
      <w:r w:rsidR="003428FB" w:rsidRPr="001A69D0">
        <w:rPr>
          <w:rStyle w:val="normaltextrun"/>
          <w:rFonts w:cstheme="minorHAnsi"/>
          <w:color w:val="000000"/>
          <w:sz w:val="22"/>
          <w:szCs w:val="22"/>
          <w:bdr w:val="none" w:sz="0" w:space="0" w:color="auto" w:frame="1"/>
        </w:rPr>
        <w:t>.</w:t>
      </w:r>
    </w:p>
    <w:p w14:paraId="124BADC2" w14:textId="1D6B2E71" w:rsidR="003428FB" w:rsidRPr="001A69D0" w:rsidRDefault="007115BD" w:rsidP="007115BD">
      <w:pPr>
        <w:ind w:firstLine="720"/>
        <w:rPr>
          <w:rStyle w:val="normaltextrun"/>
          <w:rFonts w:cstheme="minorHAnsi"/>
          <w:color w:val="000000"/>
          <w:sz w:val="22"/>
          <w:szCs w:val="22"/>
          <w:bdr w:val="none" w:sz="0" w:space="0" w:color="auto" w:frame="1"/>
        </w:rPr>
      </w:pPr>
      <w:r w:rsidRPr="001A69D0">
        <w:rPr>
          <w:rStyle w:val="normaltextrun"/>
          <w:rFonts w:cstheme="minorHAnsi"/>
          <w:color w:val="000000"/>
          <w:sz w:val="22"/>
          <w:szCs w:val="22"/>
          <w:bdr w:val="none" w:sz="0" w:space="0" w:color="auto" w:frame="1"/>
        </w:rPr>
        <w:t xml:space="preserve">The </w:t>
      </w:r>
      <w:r w:rsidRPr="001A69D0">
        <w:rPr>
          <w:rStyle w:val="normaltextrun"/>
          <w:rFonts w:cstheme="minorHAnsi"/>
          <w:i/>
          <w:iCs/>
          <w:color w:val="000000"/>
          <w:sz w:val="22"/>
          <w:szCs w:val="22"/>
          <w:bdr w:val="none" w:sz="0" w:space="0" w:color="auto" w:frame="1"/>
        </w:rPr>
        <w:t>Entanglement</w:t>
      </w:r>
      <w:r w:rsidRPr="001A69D0">
        <w:rPr>
          <w:rStyle w:val="normaltextrun"/>
          <w:rFonts w:cstheme="minorHAnsi"/>
          <w:color w:val="000000"/>
          <w:sz w:val="22"/>
          <w:szCs w:val="22"/>
          <w:bdr w:val="none" w:sz="0" w:space="0" w:color="auto" w:frame="1"/>
        </w:rPr>
        <w:t xml:space="preserve"> zine contained submissions from over 30 contributors making</w:t>
      </w:r>
      <w:r w:rsidR="003A22AD" w:rsidRPr="001A69D0">
        <w:rPr>
          <w:rStyle w:val="normaltextrun"/>
          <w:rFonts w:cstheme="minorHAnsi"/>
          <w:color w:val="000000"/>
          <w:sz w:val="22"/>
          <w:szCs w:val="22"/>
          <w:bdr w:val="none" w:sz="0" w:space="0" w:color="auto" w:frame="1"/>
        </w:rPr>
        <w:t xml:space="preserve"> more than</w:t>
      </w:r>
      <w:r w:rsidRPr="001A69D0">
        <w:rPr>
          <w:rStyle w:val="normaltextrun"/>
          <w:rFonts w:cstheme="minorHAnsi"/>
          <w:color w:val="000000"/>
          <w:sz w:val="22"/>
          <w:szCs w:val="22"/>
          <w:bdr w:val="none" w:sz="0" w:space="0" w:color="auto" w:frame="1"/>
        </w:rPr>
        <w:t xml:space="preserve"> </w:t>
      </w:r>
      <w:r w:rsidR="00D86D53" w:rsidRPr="001A69D0">
        <w:rPr>
          <w:rStyle w:val="normaltextrun"/>
          <w:rFonts w:cstheme="minorHAnsi"/>
          <w:color w:val="000000"/>
          <w:sz w:val="22"/>
          <w:szCs w:val="22"/>
          <w:bdr w:val="none" w:sz="0" w:space="0" w:color="auto" w:frame="1"/>
        </w:rPr>
        <w:t xml:space="preserve">20 distinct types of </w:t>
      </w:r>
      <w:r w:rsidRPr="001A69D0">
        <w:rPr>
          <w:rStyle w:val="normaltextrun"/>
          <w:rFonts w:cstheme="minorHAnsi"/>
          <w:color w:val="000000"/>
          <w:sz w:val="22"/>
          <w:szCs w:val="22"/>
          <w:bdr w:val="none" w:sz="0" w:space="0" w:color="auto" w:frame="1"/>
        </w:rPr>
        <w:t>media</w:t>
      </w:r>
      <w:r w:rsidR="00D86D53" w:rsidRPr="001A69D0">
        <w:rPr>
          <w:rStyle w:val="normaltextrun"/>
          <w:rFonts w:cstheme="minorHAnsi"/>
          <w:color w:val="000000"/>
          <w:sz w:val="22"/>
          <w:szCs w:val="22"/>
          <w:bdr w:val="none" w:sz="0" w:space="0" w:color="auto" w:frame="1"/>
        </w:rPr>
        <w:t xml:space="preserve">. </w:t>
      </w:r>
      <w:r w:rsidR="003428FB" w:rsidRPr="001A69D0">
        <w:rPr>
          <w:rStyle w:val="normaltextrun"/>
          <w:rFonts w:cstheme="minorHAnsi"/>
          <w:color w:val="000000"/>
          <w:sz w:val="22"/>
          <w:szCs w:val="22"/>
          <w:bdr w:val="none" w:sz="0" w:space="0" w:color="auto" w:frame="1"/>
        </w:rPr>
        <w:t xml:space="preserve">I plan </w:t>
      </w:r>
      <w:r w:rsidR="00D86D53" w:rsidRPr="001A69D0">
        <w:rPr>
          <w:rStyle w:val="normaltextrun"/>
          <w:rFonts w:cstheme="minorHAnsi"/>
          <w:color w:val="000000"/>
          <w:sz w:val="22"/>
          <w:szCs w:val="22"/>
          <w:bdr w:val="none" w:sz="0" w:space="0" w:color="auto" w:frame="1"/>
        </w:rPr>
        <w:t>to continue</w:t>
      </w:r>
      <w:r w:rsidR="0027496B">
        <w:rPr>
          <w:rStyle w:val="normaltextrun"/>
          <w:rFonts w:cstheme="minorHAnsi"/>
          <w:color w:val="000000"/>
          <w:sz w:val="22"/>
          <w:szCs w:val="22"/>
          <w:bdr w:val="none" w:sz="0" w:space="0" w:color="auto" w:frame="1"/>
        </w:rPr>
        <w:t xml:space="preserve"> the recursive process of </w:t>
      </w:r>
      <w:proofErr w:type="spellStart"/>
      <w:r w:rsidR="0027496B">
        <w:rPr>
          <w:rStyle w:val="normaltextrun"/>
          <w:rFonts w:cstheme="minorHAnsi"/>
          <w:color w:val="000000"/>
          <w:sz w:val="22"/>
          <w:szCs w:val="22"/>
          <w:bdr w:val="none" w:sz="0" w:space="0" w:color="auto" w:frame="1"/>
        </w:rPr>
        <w:t>zinemaking</w:t>
      </w:r>
      <w:proofErr w:type="spellEnd"/>
      <w:r w:rsidR="0027496B">
        <w:rPr>
          <w:rStyle w:val="normaltextrun"/>
          <w:rFonts w:cstheme="minorHAnsi"/>
          <w:color w:val="000000"/>
          <w:sz w:val="22"/>
          <w:szCs w:val="22"/>
          <w:bdr w:val="none" w:sz="0" w:space="0" w:color="auto" w:frame="1"/>
        </w:rPr>
        <w:t>,</w:t>
      </w:r>
      <w:r w:rsidR="003428FB" w:rsidRPr="001A69D0">
        <w:rPr>
          <w:rStyle w:val="normaltextrun"/>
          <w:rFonts w:cstheme="minorHAnsi"/>
          <w:color w:val="000000"/>
          <w:sz w:val="22"/>
          <w:szCs w:val="22"/>
          <w:bdr w:val="none" w:sz="0" w:space="0" w:color="auto" w:frame="1"/>
        </w:rPr>
        <w:t xml:space="preserve"> </w:t>
      </w:r>
      <w:r w:rsidR="00D86D53" w:rsidRPr="001A69D0">
        <w:rPr>
          <w:rStyle w:val="normaltextrun"/>
          <w:rFonts w:cstheme="minorHAnsi"/>
          <w:color w:val="000000"/>
          <w:sz w:val="22"/>
          <w:szCs w:val="22"/>
          <w:bdr w:val="none" w:sz="0" w:space="0" w:color="auto" w:frame="1"/>
        </w:rPr>
        <w:t>creating and adding new pieces to the online blog where the zine will be hosted. Other artists have committed to continue creating and reflecting, as well</w:t>
      </w:r>
      <w:r w:rsidRPr="001A69D0">
        <w:rPr>
          <w:rStyle w:val="normaltextrun"/>
          <w:rFonts w:cstheme="minorHAnsi"/>
          <w:color w:val="000000"/>
          <w:sz w:val="22"/>
          <w:szCs w:val="22"/>
          <w:bdr w:val="none" w:sz="0" w:space="0" w:color="auto" w:frame="1"/>
        </w:rPr>
        <w:t xml:space="preserve">. For example, my </w:t>
      </w:r>
      <w:r w:rsidR="00D86D53" w:rsidRPr="001A69D0">
        <w:rPr>
          <w:rStyle w:val="normaltextrun"/>
          <w:rFonts w:cstheme="minorHAnsi"/>
          <w:color w:val="000000"/>
          <w:sz w:val="22"/>
          <w:szCs w:val="22"/>
          <w:bdr w:val="none" w:sz="0" w:space="0" w:color="auto" w:frame="1"/>
        </w:rPr>
        <w:t>mother</w:t>
      </w:r>
      <w:r w:rsidRPr="001A69D0">
        <w:rPr>
          <w:rStyle w:val="normaltextrun"/>
          <w:rFonts w:cstheme="minorHAnsi"/>
          <w:color w:val="000000"/>
          <w:sz w:val="22"/>
          <w:szCs w:val="22"/>
          <w:bdr w:val="none" w:sz="0" w:space="0" w:color="auto" w:frame="1"/>
        </w:rPr>
        <w:t>, Susan,</w:t>
      </w:r>
      <w:r w:rsidR="00D86D53" w:rsidRPr="001A69D0">
        <w:rPr>
          <w:rStyle w:val="normaltextrun"/>
          <w:rFonts w:cstheme="minorHAnsi"/>
          <w:color w:val="000000"/>
          <w:sz w:val="22"/>
          <w:szCs w:val="22"/>
          <w:bdr w:val="none" w:sz="0" w:space="0" w:color="auto" w:frame="1"/>
        </w:rPr>
        <w:t xml:space="preserve"> who has made over 140 collages since my “Collaging </w:t>
      </w:r>
      <w:r w:rsidR="007502D7" w:rsidRPr="001A69D0">
        <w:rPr>
          <w:rStyle w:val="normaltextrun"/>
          <w:rFonts w:cstheme="minorHAnsi"/>
          <w:color w:val="000000"/>
          <w:sz w:val="22"/>
          <w:szCs w:val="22"/>
          <w:bdr w:val="none" w:sz="0" w:space="0" w:color="auto" w:frame="1"/>
        </w:rPr>
        <w:t>&amp;</w:t>
      </w:r>
      <w:r w:rsidR="00D86D53" w:rsidRPr="001A69D0">
        <w:rPr>
          <w:rStyle w:val="normaltextrun"/>
          <w:rFonts w:cstheme="minorHAnsi"/>
          <w:color w:val="000000"/>
          <w:sz w:val="22"/>
          <w:szCs w:val="22"/>
          <w:bdr w:val="none" w:sz="0" w:space="0" w:color="auto" w:frame="1"/>
        </w:rPr>
        <w:t xml:space="preserve"> Connecting” Community Co-Creation event in November to the publication of this Report in April. </w:t>
      </w:r>
    </w:p>
    <w:p w14:paraId="2771665A" w14:textId="723F9EB6" w:rsidR="00F347F4" w:rsidRPr="001A69D0" w:rsidRDefault="0027496B" w:rsidP="0027496B">
      <w:pPr>
        <w:ind w:firstLine="720"/>
        <w:rPr>
          <w:rStyle w:val="normaltextrun"/>
          <w:rFonts w:cstheme="minorHAnsi"/>
          <w:color w:val="000000"/>
          <w:sz w:val="22"/>
          <w:szCs w:val="22"/>
          <w:bdr w:val="none" w:sz="0" w:space="0" w:color="auto" w:frame="1"/>
        </w:rPr>
      </w:pPr>
      <w:r>
        <w:rPr>
          <w:rStyle w:val="normaltextrun"/>
          <w:rFonts w:cstheme="minorHAnsi"/>
          <w:color w:val="000000"/>
          <w:sz w:val="22"/>
          <w:szCs w:val="22"/>
          <w:bdr w:val="none" w:sz="0" w:space="0" w:color="auto" w:frame="1"/>
        </w:rPr>
        <w:t xml:space="preserve">Throughout my MP, </w:t>
      </w:r>
      <w:r w:rsidRPr="001A69D0">
        <w:rPr>
          <w:rStyle w:val="normaltextrun"/>
          <w:rFonts w:cstheme="minorHAnsi"/>
          <w:color w:val="000000"/>
          <w:sz w:val="22"/>
          <w:szCs w:val="22"/>
          <w:bdr w:val="none" w:sz="0" w:space="0" w:color="auto" w:frame="1"/>
        </w:rPr>
        <w:t>I was able to consider our entanglements to oppressive systems, our identities, our communities, and the nonhuman world</w:t>
      </w:r>
      <w:r>
        <w:rPr>
          <w:rStyle w:val="normaltextrun"/>
          <w:rFonts w:cstheme="minorHAnsi"/>
          <w:color w:val="000000"/>
          <w:sz w:val="22"/>
          <w:szCs w:val="22"/>
          <w:bdr w:val="none" w:sz="0" w:space="0" w:color="auto" w:frame="1"/>
        </w:rPr>
        <w:t xml:space="preserve"> by collaborating with others. </w:t>
      </w:r>
      <w:r w:rsidR="00D86D53" w:rsidRPr="001A69D0">
        <w:rPr>
          <w:rStyle w:val="normaltextrun"/>
          <w:rFonts w:cstheme="minorHAnsi"/>
          <w:color w:val="000000"/>
          <w:sz w:val="22"/>
          <w:szCs w:val="22"/>
          <w:bdr w:val="none" w:sz="0" w:space="0" w:color="auto" w:frame="1"/>
        </w:rPr>
        <w:t xml:space="preserve">In conclusion, </w:t>
      </w:r>
      <w:r w:rsidR="00F347F4" w:rsidRPr="001A69D0">
        <w:rPr>
          <w:rStyle w:val="normaltextrun"/>
          <w:rFonts w:cstheme="minorHAnsi"/>
          <w:i/>
          <w:iCs/>
          <w:color w:val="000000"/>
          <w:sz w:val="22"/>
          <w:szCs w:val="22"/>
          <w:bdr w:val="none" w:sz="0" w:space="0" w:color="auto" w:frame="1"/>
        </w:rPr>
        <w:t>Entanglement: A Community Art Approach to Environmental Education</w:t>
      </w:r>
      <w:r w:rsidR="00F347F4" w:rsidRPr="001A69D0">
        <w:rPr>
          <w:rStyle w:val="normaltextrun"/>
          <w:rFonts w:cstheme="minorHAnsi"/>
          <w:color w:val="000000"/>
          <w:sz w:val="22"/>
          <w:szCs w:val="22"/>
          <w:bdr w:val="none" w:sz="0" w:space="0" w:color="auto" w:frame="1"/>
        </w:rPr>
        <w:t xml:space="preserve"> demonstrates ways in which artmaking can build community and encourage deep, recursive learning.</w:t>
      </w:r>
    </w:p>
    <w:p w14:paraId="7AD3F7CE" w14:textId="338167B9" w:rsidR="007871B0" w:rsidRPr="001A69D0" w:rsidRDefault="007871B0" w:rsidP="007871B0">
      <w:pPr>
        <w:tabs>
          <w:tab w:val="left" w:pos="1218"/>
        </w:tabs>
        <w:rPr>
          <w:rStyle w:val="normaltextrun"/>
          <w:rFonts w:cstheme="minorHAnsi"/>
          <w:color w:val="000000"/>
          <w:sz w:val="22"/>
          <w:szCs w:val="22"/>
          <w:bdr w:val="none" w:sz="0" w:space="0" w:color="auto" w:frame="1"/>
        </w:rPr>
      </w:pPr>
    </w:p>
    <w:p w14:paraId="7A329AF2" w14:textId="77777777" w:rsidR="003F4D24" w:rsidRPr="001A69D0" w:rsidRDefault="003F4D24" w:rsidP="007871B0">
      <w:pPr>
        <w:tabs>
          <w:tab w:val="left" w:pos="1218"/>
        </w:tabs>
        <w:rPr>
          <w:rStyle w:val="normaltextrun"/>
          <w:rFonts w:cstheme="minorHAnsi"/>
          <w:color w:val="000000"/>
          <w:sz w:val="22"/>
          <w:szCs w:val="22"/>
          <w:bdr w:val="none" w:sz="0" w:space="0" w:color="auto" w:frame="1"/>
        </w:rPr>
      </w:pPr>
    </w:p>
    <w:p w14:paraId="7E2E7DA5" w14:textId="77777777" w:rsidR="003F4D24" w:rsidRPr="001A69D0" w:rsidRDefault="003F4D24" w:rsidP="007871B0">
      <w:pPr>
        <w:tabs>
          <w:tab w:val="left" w:pos="1218"/>
        </w:tabs>
        <w:rPr>
          <w:rStyle w:val="normaltextrun"/>
          <w:rFonts w:cstheme="minorHAnsi"/>
          <w:color w:val="000000"/>
          <w:sz w:val="22"/>
          <w:szCs w:val="22"/>
          <w:bdr w:val="none" w:sz="0" w:space="0" w:color="auto" w:frame="1"/>
        </w:rPr>
      </w:pPr>
    </w:p>
    <w:p w14:paraId="370CE3A2" w14:textId="77777777" w:rsidR="003F4D24" w:rsidRPr="001A69D0" w:rsidRDefault="003F4D24" w:rsidP="007871B0">
      <w:pPr>
        <w:tabs>
          <w:tab w:val="left" w:pos="1218"/>
        </w:tabs>
        <w:rPr>
          <w:rStyle w:val="normaltextrun"/>
          <w:rFonts w:cstheme="minorHAnsi"/>
          <w:color w:val="000000"/>
          <w:sz w:val="22"/>
          <w:szCs w:val="22"/>
          <w:bdr w:val="none" w:sz="0" w:space="0" w:color="auto" w:frame="1"/>
        </w:rPr>
      </w:pPr>
    </w:p>
    <w:p w14:paraId="2DD6865A" w14:textId="77777777" w:rsidR="003F4D24" w:rsidRDefault="003F4D24" w:rsidP="007871B0">
      <w:pPr>
        <w:tabs>
          <w:tab w:val="left" w:pos="1218"/>
        </w:tabs>
        <w:rPr>
          <w:rStyle w:val="normaltextrun"/>
          <w:rFonts w:cstheme="minorHAnsi"/>
          <w:color w:val="000000"/>
          <w:sz w:val="22"/>
          <w:szCs w:val="22"/>
          <w:bdr w:val="none" w:sz="0" w:space="0" w:color="auto" w:frame="1"/>
        </w:rPr>
      </w:pPr>
    </w:p>
    <w:p w14:paraId="31A3722C" w14:textId="77777777" w:rsidR="003F4D24" w:rsidRPr="001A69D0" w:rsidRDefault="003F4D24" w:rsidP="007871B0">
      <w:pPr>
        <w:tabs>
          <w:tab w:val="left" w:pos="1218"/>
        </w:tabs>
        <w:rPr>
          <w:rFonts w:cstheme="minorHAnsi"/>
          <w:sz w:val="22"/>
          <w:szCs w:val="22"/>
        </w:rPr>
      </w:pPr>
    </w:p>
    <w:p w14:paraId="2D406298" w14:textId="44E4C620" w:rsidR="003F4D24" w:rsidRPr="001A69D0" w:rsidRDefault="003F4D24" w:rsidP="003F4D24">
      <w:pPr>
        <w:jc w:val="center"/>
        <w:rPr>
          <w:rStyle w:val="normaltextrun"/>
          <w:rFonts w:cstheme="minorHAnsi"/>
          <w:color w:val="000000"/>
          <w:sz w:val="22"/>
          <w:szCs w:val="22"/>
          <w:shd w:val="clear" w:color="auto" w:fill="FFFFFF"/>
        </w:rPr>
      </w:pPr>
      <w:r w:rsidRPr="001A69D0">
        <w:rPr>
          <w:rFonts w:cstheme="minorHAnsi"/>
          <w:sz w:val="22"/>
          <w:szCs w:val="22"/>
        </w:rPr>
        <w:br w:type="page"/>
      </w:r>
      <w:r w:rsidRPr="001A69D0">
        <w:rPr>
          <w:rStyle w:val="normaltextrun"/>
          <w:rFonts w:cstheme="minorHAnsi"/>
          <w:i/>
          <w:iCs/>
          <w:color w:val="000000"/>
          <w:sz w:val="22"/>
          <w:szCs w:val="22"/>
          <w:shd w:val="clear" w:color="auto" w:fill="FFFFFF"/>
        </w:rPr>
        <w:lastRenderedPageBreak/>
        <w:t xml:space="preserve">I started this Mammal Project (MP) entangled – my deep love for dolphins inspired by colorful Lisa Frank stickers entangled with my identity as a Queer Black woman in the marine sciences. </w:t>
      </w:r>
      <w:r w:rsidRPr="001A69D0">
        <w:rPr>
          <w:rStyle w:val="normaltextrun"/>
          <w:rFonts w:cstheme="minorHAnsi"/>
          <w:i/>
          <w:iCs/>
          <w:color w:val="000000"/>
          <w:sz w:val="22"/>
          <w:szCs w:val="22"/>
        </w:rPr>
        <w:t>While this project is deeply personal to me, it is not My Project and I have not “mastered” anything. Nor do I want to.</w:t>
      </w:r>
      <w:r w:rsidRPr="001A69D0">
        <w:rPr>
          <w:rStyle w:val="normaltextrun"/>
          <w:rFonts w:cstheme="minorHAnsi"/>
          <w:i/>
          <w:iCs/>
          <w:color w:val="000000"/>
          <w:sz w:val="22"/>
          <w:szCs w:val="22"/>
          <w:shd w:val="clear" w:color="auto" w:fill="FFFFFF"/>
        </w:rPr>
        <w:t xml:space="preserve"> The more I </w:t>
      </w:r>
      <w:r w:rsidR="00616B71" w:rsidRPr="001A69D0">
        <w:rPr>
          <w:rStyle w:val="normaltextrun"/>
          <w:rFonts w:cstheme="minorHAnsi"/>
          <w:i/>
          <w:iCs/>
          <w:color w:val="000000"/>
          <w:sz w:val="22"/>
          <w:szCs w:val="22"/>
        </w:rPr>
        <w:t xml:space="preserve">considered </w:t>
      </w:r>
      <w:r w:rsidRPr="001A69D0">
        <w:rPr>
          <w:rStyle w:val="normaltextrun"/>
          <w:rFonts w:cstheme="minorHAnsi"/>
          <w:i/>
          <w:iCs/>
          <w:color w:val="000000"/>
          <w:sz w:val="22"/>
          <w:szCs w:val="22"/>
          <w:shd w:val="clear" w:color="auto" w:fill="FFFFFF"/>
        </w:rPr>
        <w:t xml:space="preserve">entanglement, the more twisted </w:t>
      </w:r>
      <w:proofErr w:type="gramStart"/>
      <w:r w:rsidR="00667D14">
        <w:rPr>
          <w:rStyle w:val="normaltextrun"/>
          <w:rFonts w:cstheme="minorHAnsi"/>
          <w:i/>
          <w:iCs/>
          <w:color w:val="000000"/>
          <w:sz w:val="22"/>
          <w:szCs w:val="22"/>
          <w:shd w:val="clear" w:color="auto" w:fill="FFFFFF"/>
        </w:rPr>
        <w:t>seemingly-familiar</w:t>
      </w:r>
      <w:proofErr w:type="gramEnd"/>
      <w:r w:rsidR="00667D14">
        <w:rPr>
          <w:rStyle w:val="normaltextrun"/>
          <w:rFonts w:cstheme="minorHAnsi"/>
          <w:i/>
          <w:iCs/>
          <w:color w:val="000000"/>
          <w:sz w:val="22"/>
          <w:szCs w:val="22"/>
          <w:shd w:val="clear" w:color="auto" w:fill="FFFFFF"/>
        </w:rPr>
        <w:t xml:space="preserve"> </w:t>
      </w:r>
      <w:r w:rsidRPr="001A69D0">
        <w:rPr>
          <w:rStyle w:val="normaltextrun"/>
          <w:rFonts w:cstheme="minorHAnsi"/>
          <w:i/>
          <w:iCs/>
          <w:color w:val="000000"/>
          <w:sz w:val="22"/>
          <w:szCs w:val="22"/>
          <w:shd w:val="clear" w:color="auto" w:fill="FFFFFF"/>
        </w:rPr>
        <w:t>concepts became</w:t>
      </w:r>
      <w:r w:rsidR="00616B71" w:rsidRPr="001A69D0">
        <w:rPr>
          <w:rStyle w:val="normaltextrun"/>
          <w:rFonts w:cstheme="minorHAnsi"/>
          <w:i/>
          <w:iCs/>
          <w:color w:val="000000"/>
          <w:sz w:val="22"/>
          <w:szCs w:val="22"/>
          <w:shd w:val="clear" w:color="auto" w:fill="FFFFFF"/>
        </w:rPr>
        <w:t>. I had to</w:t>
      </w:r>
      <w:r w:rsidRPr="001A69D0">
        <w:rPr>
          <w:rStyle w:val="normaltextrun"/>
          <w:rFonts w:cstheme="minorHAnsi"/>
          <w:i/>
          <w:iCs/>
          <w:color w:val="000000"/>
          <w:sz w:val="22"/>
          <w:szCs w:val="22"/>
          <w:shd w:val="clear" w:color="auto" w:fill="FFFFFF"/>
        </w:rPr>
        <w:t xml:space="preserve"> lean into the fluidity of the process</w:t>
      </w:r>
      <w:r w:rsidR="00616B71" w:rsidRPr="001A69D0">
        <w:rPr>
          <w:rStyle w:val="normaltextrun"/>
          <w:rFonts w:cstheme="minorHAnsi"/>
          <w:i/>
          <w:iCs/>
          <w:color w:val="000000"/>
          <w:sz w:val="22"/>
          <w:szCs w:val="22"/>
          <w:shd w:val="clear" w:color="auto" w:fill="FFFFFF"/>
        </w:rPr>
        <w:t>, revising my goals, questions, and methods as the Project evolved</w:t>
      </w:r>
      <w:r w:rsidRPr="001A69D0">
        <w:rPr>
          <w:rStyle w:val="normaltextrun"/>
          <w:rFonts w:cstheme="minorHAnsi"/>
          <w:i/>
          <w:iCs/>
          <w:color w:val="000000"/>
          <w:sz w:val="22"/>
          <w:szCs w:val="22"/>
          <w:shd w:val="clear" w:color="auto" w:fill="FFFFFF"/>
        </w:rPr>
        <w:t xml:space="preserve">. </w:t>
      </w:r>
      <w:r w:rsidRPr="001A69D0">
        <w:rPr>
          <w:rStyle w:val="normaltextrun"/>
          <w:rFonts w:cstheme="minorHAnsi"/>
          <w:i/>
          <w:iCs/>
          <w:color w:val="000000"/>
          <w:sz w:val="22"/>
          <w:szCs w:val="22"/>
        </w:rPr>
        <w:t>My MP is</w:t>
      </w:r>
      <w:r w:rsidRPr="001A69D0">
        <w:rPr>
          <w:rStyle w:val="normaltextrun"/>
          <w:rFonts w:cstheme="minorHAnsi"/>
          <w:i/>
          <w:iCs/>
          <w:color w:val="000000"/>
          <w:sz w:val="22"/>
          <w:szCs w:val="22"/>
          <w:shd w:val="clear" w:color="auto" w:fill="FFFFFF"/>
        </w:rPr>
        <w:t xml:space="preserve"> about that – the process – not </w:t>
      </w:r>
      <w:r w:rsidR="00616B71" w:rsidRPr="001A69D0">
        <w:rPr>
          <w:rStyle w:val="normaltextrun"/>
          <w:rFonts w:cstheme="minorHAnsi"/>
          <w:i/>
          <w:iCs/>
          <w:color w:val="000000"/>
          <w:sz w:val="22"/>
          <w:szCs w:val="22"/>
          <w:shd w:val="clear" w:color="auto" w:fill="FFFFFF"/>
        </w:rPr>
        <w:t xml:space="preserve">only its </w:t>
      </w:r>
      <w:r w:rsidRPr="001A69D0">
        <w:rPr>
          <w:rStyle w:val="normaltextrun"/>
          <w:rFonts w:cstheme="minorHAnsi"/>
          <w:i/>
          <w:iCs/>
          <w:color w:val="000000"/>
          <w:sz w:val="22"/>
          <w:szCs w:val="22"/>
          <w:shd w:val="clear" w:color="auto" w:fill="FFFFFF"/>
        </w:rPr>
        <w:t>“deliverable</w:t>
      </w:r>
      <w:r w:rsidR="00616B71" w:rsidRPr="001A69D0">
        <w:rPr>
          <w:rStyle w:val="normaltextrun"/>
          <w:rFonts w:cstheme="minorHAnsi"/>
          <w:i/>
          <w:iCs/>
          <w:color w:val="000000"/>
          <w:sz w:val="22"/>
          <w:szCs w:val="22"/>
          <w:shd w:val="clear" w:color="auto" w:fill="FFFFFF"/>
        </w:rPr>
        <w:t>s</w:t>
      </w:r>
      <w:r w:rsidRPr="001A69D0">
        <w:rPr>
          <w:rStyle w:val="normaltextrun"/>
          <w:rFonts w:cstheme="minorHAnsi"/>
          <w:i/>
          <w:iCs/>
          <w:color w:val="000000"/>
          <w:sz w:val="22"/>
          <w:szCs w:val="22"/>
          <w:shd w:val="clear" w:color="auto" w:fill="FFFFFF"/>
        </w:rPr>
        <w:t>.” The process involved collaborating</w:t>
      </w:r>
      <w:r w:rsidRPr="001A69D0">
        <w:rPr>
          <w:rStyle w:val="normaltextrun"/>
          <w:rFonts w:cstheme="minorHAnsi"/>
          <w:i/>
          <w:iCs/>
          <w:color w:val="000000"/>
          <w:sz w:val="22"/>
          <w:szCs w:val="22"/>
        </w:rPr>
        <w:t xml:space="preserve"> </w:t>
      </w:r>
      <w:r w:rsidRPr="001A69D0">
        <w:rPr>
          <w:rStyle w:val="normaltextrun"/>
          <w:rFonts w:cstheme="minorHAnsi"/>
          <w:i/>
          <w:iCs/>
          <w:color w:val="000000"/>
          <w:sz w:val="22"/>
          <w:szCs w:val="22"/>
          <w:shd w:val="clear" w:color="auto" w:fill="FFFFFF"/>
        </w:rPr>
        <w:t xml:space="preserve">and resisting and slowing down and listening and </w:t>
      </w:r>
      <w:r w:rsidRPr="001A69D0">
        <w:rPr>
          <w:rStyle w:val="normaltextrun"/>
          <w:rFonts w:cstheme="minorHAnsi"/>
          <w:i/>
          <w:iCs/>
          <w:color w:val="000000"/>
          <w:sz w:val="22"/>
          <w:szCs w:val="22"/>
        </w:rPr>
        <w:t>staying Black</w:t>
      </w:r>
      <w:r w:rsidRPr="001A69D0">
        <w:rPr>
          <w:rStyle w:val="normaltextrun"/>
          <w:rFonts w:cstheme="minorHAnsi"/>
          <w:i/>
          <w:iCs/>
          <w:color w:val="000000"/>
          <w:sz w:val="22"/>
          <w:szCs w:val="22"/>
          <w:shd w:val="clear" w:color="auto" w:fill="FFFFFF"/>
        </w:rPr>
        <w:t>.</w:t>
      </w:r>
      <w:r w:rsidR="001B313D">
        <w:rPr>
          <w:rStyle w:val="FootnoteReference"/>
          <w:rFonts w:cstheme="minorHAnsi"/>
          <w:i/>
          <w:iCs/>
          <w:color w:val="000000"/>
          <w:sz w:val="22"/>
          <w:szCs w:val="22"/>
          <w:shd w:val="clear" w:color="auto" w:fill="FFFFFF"/>
        </w:rPr>
        <w:footnoteReference w:id="9"/>
      </w:r>
    </w:p>
    <w:p w14:paraId="764D8FB0" w14:textId="77777777" w:rsidR="003F4D24" w:rsidRPr="001A69D0" w:rsidRDefault="003F4D24" w:rsidP="003F4D24">
      <w:pPr>
        <w:jc w:val="center"/>
        <w:rPr>
          <w:rStyle w:val="normaltextrun"/>
          <w:rFonts w:cstheme="minorHAnsi"/>
          <w:color w:val="000000"/>
          <w:sz w:val="22"/>
          <w:szCs w:val="22"/>
          <w:shd w:val="clear" w:color="auto" w:fill="FFFFFF"/>
        </w:rPr>
      </w:pPr>
    </w:p>
    <w:p w14:paraId="2DE907DE" w14:textId="77777777" w:rsidR="003F4D24" w:rsidRPr="001A69D0" w:rsidRDefault="003F4D24" w:rsidP="003F4D24">
      <w:pPr>
        <w:rPr>
          <w:rStyle w:val="normaltextrun"/>
          <w:rFonts w:cstheme="minorHAnsi"/>
          <w:b/>
          <w:bCs/>
          <w:color w:val="000000"/>
          <w:sz w:val="22"/>
          <w:szCs w:val="22"/>
          <w:shd w:val="clear" w:color="auto" w:fill="FFFFFF"/>
        </w:rPr>
      </w:pPr>
    </w:p>
    <w:p w14:paraId="34C64984" w14:textId="3B5AE697" w:rsidR="003F4D24" w:rsidRPr="001A69D0" w:rsidRDefault="003F4D24" w:rsidP="003F4D24">
      <w:pPr>
        <w:rPr>
          <w:rStyle w:val="normaltextrun"/>
          <w:rFonts w:cstheme="minorHAnsi"/>
          <w:b/>
          <w:bCs/>
          <w:color w:val="000000"/>
          <w:sz w:val="22"/>
          <w:szCs w:val="22"/>
          <w:shd w:val="clear" w:color="auto" w:fill="FFFFFF"/>
        </w:rPr>
      </w:pPr>
      <w:r w:rsidRPr="001A69D0">
        <w:rPr>
          <w:rStyle w:val="normaltextrun"/>
          <w:rFonts w:cstheme="minorHAnsi"/>
          <w:b/>
          <w:bCs/>
          <w:color w:val="000000"/>
          <w:sz w:val="22"/>
          <w:szCs w:val="22"/>
          <w:shd w:val="clear" w:color="auto" w:fill="FFFFFF"/>
        </w:rPr>
        <w:t xml:space="preserve">Introduction – </w:t>
      </w:r>
      <w:r w:rsidR="00D91824" w:rsidRPr="001A69D0">
        <w:rPr>
          <w:rStyle w:val="normaltextrun"/>
          <w:rFonts w:cstheme="minorHAnsi"/>
          <w:b/>
          <w:bCs/>
          <w:i/>
          <w:iCs/>
          <w:color w:val="000000"/>
          <w:sz w:val="22"/>
          <w:szCs w:val="22"/>
          <w:shd w:val="clear" w:color="auto" w:fill="FFFFFF"/>
        </w:rPr>
        <w:t>m</w:t>
      </w:r>
      <w:r w:rsidRPr="001A69D0">
        <w:rPr>
          <w:rStyle w:val="normaltextrun"/>
          <w:rFonts w:cstheme="minorHAnsi"/>
          <w:b/>
          <w:bCs/>
          <w:i/>
          <w:iCs/>
          <w:color w:val="000000"/>
          <w:sz w:val="22"/>
          <w:szCs w:val="22"/>
          <w:shd w:val="clear" w:color="auto" w:fill="FFFFFF"/>
        </w:rPr>
        <w:t xml:space="preserve">y </w:t>
      </w:r>
      <w:r w:rsidR="00D91824" w:rsidRPr="001A69D0">
        <w:rPr>
          <w:rStyle w:val="normaltextrun"/>
          <w:rFonts w:cstheme="minorHAnsi"/>
          <w:b/>
          <w:bCs/>
          <w:i/>
          <w:iCs/>
          <w:color w:val="000000"/>
          <w:sz w:val="22"/>
          <w:szCs w:val="22"/>
          <w:shd w:val="clear" w:color="auto" w:fill="FFFFFF"/>
        </w:rPr>
        <w:t>li</w:t>
      </w:r>
      <w:r w:rsidRPr="001A69D0">
        <w:rPr>
          <w:rStyle w:val="normaltextrun"/>
          <w:rFonts w:cstheme="minorHAnsi"/>
          <w:b/>
          <w:bCs/>
          <w:i/>
          <w:iCs/>
          <w:color w:val="000000"/>
          <w:sz w:val="22"/>
          <w:szCs w:val="22"/>
          <w:shd w:val="clear" w:color="auto" w:fill="FFFFFF"/>
        </w:rPr>
        <w:t xml:space="preserve">fe </w:t>
      </w:r>
      <w:r w:rsidR="00D91824" w:rsidRPr="001A69D0">
        <w:rPr>
          <w:rStyle w:val="normaltextrun"/>
          <w:rFonts w:cstheme="minorHAnsi"/>
          <w:b/>
          <w:bCs/>
          <w:i/>
          <w:iCs/>
          <w:color w:val="000000"/>
          <w:sz w:val="22"/>
          <w:szCs w:val="22"/>
          <w:shd w:val="clear" w:color="auto" w:fill="FFFFFF"/>
        </w:rPr>
        <w:t>h</w:t>
      </w:r>
      <w:r w:rsidRPr="001A69D0">
        <w:rPr>
          <w:rStyle w:val="normaltextrun"/>
          <w:rFonts w:cstheme="minorHAnsi"/>
          <w:b/>
          <w:bCs/>
          <w:i/>
          <w:iCs/>
          <w:color w:val="000000"/>
          <w:sz w:val="22"/>
          <w:szCs w:val="22"/>
          <w:shd w:val="clear" w:color="auto" w:fill="FFFFFF"/>
        </w:rPr>
        <w:t>istory</w:t>
      </w:r>
      <w:r w:rsidR="00D91824" w:rsidRPr="001A69D0">
        <w:rPr>
          <w:rStyle w:val="normaltextrun"/>
          <w:rFonts w:cstheme="minorHAnsi"/>
          <w:b/>
          <w:bCs/>
          <w:i/>
          <w:iCs/>
          <w:color w:val="000000"/>
          <w:sz w:val="22"/>
          <w:szCs w:val="22"/>
          <w:shd w:val="clear" w:color="auto" w:fill="FFFFFF"/>
        </w:rPr>
        <w:t>.</w:t>
      </w:r>
    </w:p>
    <w:p w14:paraId="35D1C38B" w14:textId="77777777" w:rsidR="003F4D24" w:rsidRPr="001A69D0" w:rsidRDefault="003F4D24" w:rsidP="003F4D24">
      <w:pPr>
        <w:rPr>
          <w:rStyle w:val="normaltextrun"/>
          <w:rFonts w:cstheme="minorHAnsi"/>
          <w:b/>
          <w:bCs/>
          <w:color w:val="000000"/>
          <w:sz w:val="22"/>
          <w:szCs w:val="22"/>
          <w:shd w:val="clear" w:color="auto" w:fill="FFFFFF"/>
        </w:rPr>
      </w:pPr>
    </w:p>
    <w:p w14:paraId="1F0659A8" w14:textId="30C7E2DD" w:rsidR="003F4D24" w:rsidRPr="001A69D0" w:rsidRDefault="003F4D24" w:rsidP="003F4D24">
      <w:pPr>
        <w:ind w:firstLine="720"/>
        <w:rPr>
          <w:rStyle w:val="eop"/>
          <w:rFonts w:cstheme="minorHAnsi"/>
          <w:color w:val="000000"/>
          <w:sz w:val="22"/>
          <w:szCs w:val="22"/>
          <w:shd w:val="clear" w:color="auto" w:fill="FFFFFF"/>
        </w:rPr>
      </w:pPr>
      <w:r w:rsidRPr="001A69D0">
        <w:rPr>
          <w:rStyle w:val="normaltextrun"/>
          <w:rFonts w:cstheme="minorHAnsi"/>
          <w:color w:val="000000"/>
          <w:sz w:val="22"/>
          <w:szCs w:val="22"/>
          <w:shd w:val="clear" w:color="auto" w:fill="FFFFFF"/>
        </w:rPr>
        <w:t xml:space="preserve">I grew up in Cincinnati, Ohio, hundreds of miles away from the nearest ocean. I </w:t>
      </w:r>
      <w:r w:rsidRPr="001A69D0">
        <w:rPr>
          <w:rStyle w:val="normaltextrun"/>
          <w:rFonts w:cstheme="minorHAnsi"/>
          <w:color w:val="000000"/>
          <w:sz w:val="22"/>
          <w:szCs w:val="22"/>
          <w:shd w:val="clear" w:color="auto" w:fill="FFFFFF"/>
        </w:rPr>
        <w:t>couldn’t</w:t>
      </w:r>
      <w:r w:rsidRPr="001A69D0">
        <w:rPr>
          <w:rStyle w:val="normaltextrun"/>
          <w:rFonts w:cstheme="minorHAnsi"/>
          <w:color w:val="000000"/>
          <w:sz w:val="22"/>
          <w:szCs w:val="22"/>
          <w:shd w:val="clear" w:color="auto" w:fill="FFFFFF"/>
        </w:rPr>
        <w:t xml:space="preserve"> foster my passion for marine science by getting my feet wet in a tide pool</w:t>
      </w:r>
      <w:r w:rsidRPr="001A69D0">
        <w:rPr>
          <w:rStyle w:val="normaltextrun"/>
          <w:rFonts w:cstheme="minorHAnsi"/>
          <w:color w:val="000000"/>
          <w:sz w:val="22"/>
          <w:szCs w:val="22"/>
          <w:shd w:val="clear" w:color="auto" w:fill="FFFFFF"/>
        </w:rPr>
        <w:t xml:space="preserve">. Instead, </w:t>
      </w:r>
      <w:r w:rsidRPr="001A69D0">
        <w:rPr>
          <w:rStyle w:val="normaltextrun"/>
          <w:rFonts w:cstheme="minorHAnsi"/>
          <w:color w:val="000000"/>
          <w:sz w:val="22"/>
          <w:szCs w:val="22"/>
          <w:shd w:val="clear" w:color="auto" w:fill="FFFFFF"/>
        </w:rPr>
        <w:t>I became infatuated with marine life</w:t>
      </w:r>
      <w:r w:rsidRPr="001A69D0">
        <w:rPr>
          <w:rStyle w:val="normaltextrun"/>
          <w:rFonts w:cstheme="minorHAnsi"/>
          <w:color w:val="000000"/>
          <w:sz w:val="22"/>
          <w:szCs w:val="22"/>
          <w:shd w:val="clear" w:color="auto" w:fill="FFFFFF"/>
        </w:rPr>
        <w:t xml:space="preserve"> by searching Google and watching </w:t>
      </w:r>
      <w:r w:rsidRPr="001A69D0">
        <w:rPr>
          <w:rStyle w:val="normaltextrun"/>
          <w:rFonts w:cstheme="minorHAnsi"/>
          <w:i/>
          <w:iCs/>
          <w:color w:val="000000"/>
          <w:sz w:val="22"/>
          <w:szCs w:val="22"/>
          <w:shd w:val="clear" w:color="auto" w:fill="FFFFFF"/>
        </w:rPr>
        <w:t>Finding Nemo</w:t>
      </w:r>
      <w:r w:rsidRPr="001A69D0">
        <w:rPr>
          <w:rStyle w:val="normaltextrun"/>
          <w:rFonts w:cstheme="minorHAnsi"/>
          <w:color w:val="000000"/>
          <w:sz w:val="22"/>
          <w:szCs w:val="22"/>
          <w:shd w:val="clear" w:color="auto" w:fill="FFFFFF"/>
        </w:rPr>
        <w:t>. Throughout my</w:t>
      </w:r>
      <w:r w:rsidR="00667D14">
        <w:rPr>
          <w:rStyle w:val="normaltextrun"/>
          <w:rFonts w:cstheme="minorHAnsi"/>
          <w:color w:val="000000"/>
          <w:sz w:val="22"/>
          <w:szCs w:val="22"/>
          <w:shd w:val="clear" w:color="auto" w:fill="FFFFFF"/>
        </w:rPr>
        <w:t xml:space="preserve"> childhood</w:t>
      </w:r>
      <w:r w:rsidRPr="001A69D0">
        <w:rPr>
          <w:rStyle w:val="normaltextrun"/>
          <w:rFonts w:cstheme="minorHAnsi"/>
          <w:color w:val="000000"/>
          <w:sz w:val="22"/>
          <w:szCs w:val="22"/>
          <w:shd w:val="clear" w:color="auto" w:fill="FFFFFF"/>
        </w:rPr>
        <w:t xml:space="preserve">, I made artwork that was inspired by the ocean, from dolphin doodles to </w:t>
      </w:r>
      <w:r w:rsidRPr="001A69D0">
        <w:rPr>
          <w:rStyle w:val="normaltextrun"/>
          <w:rFonts w:cstheme="minorHAnsi"/>
          <w:color w:val="000000"/>
          <w:sz w:val="22"/>
          <w:szCs w:val="22"/>
          <w:shd w:val="clear" w:color="auto" w:fill="FFFFFF"/>
        </w:rPr>
        <w:t>school art projects with reef fish to octopus stained-glass mosaics.</w:t>
      </w:r>
      <w:r w:rsidRPr="001A69D0">
        <w:rPr>
          <w:rStyle w:val="eop"/>
          <w:rFonts w:cstheme="minorHAnsi"/>
          <w:color w:val="000000"/>
          <w:sz w:val="22"/>
          <w:szCs w:val="22"/>
          <w:shd w:val="clear" w:color="auto" w:fill="FFFFFF"/>
        </w:rPr>
        <w:t> </w:t>
      </w:r>
    </w:p>
    <w:p w14:paraId="7C0EDE80" w14:textId="2060789A" w:rsidR="00126ED3" w:rsidRDefault="003F4D24" w:rsidP="00667D14">
      <w:pPr>
        <w:ind w:firstLine="720"/>
        <w:rPr>
          <w:rStyle w:val="normaltextrun"/>
          <w:rFonts w:cstheme="minorHAnsi"/>
          <w:color w:val="000000"/>
          <w:sz w:val="22"/>
          <w:szCs w:val="22"/>
          <w:bdr w:val="none" w:sz="0" w:space="0" w:color="auto" w:frame="1"/>
        </w:rPr>
      </w:pPr>
      <w:r w:rsidRPr="001A69D0">
        <w:rPr>
          <w:rStyle w:val="eop"/>
          <w:rFonts w:cstheme="minorHAnsi"/>
          <w:color w:val="000000"/>
          <w:sz w:val="22"/>
          <w:szCs w:val="22"/>
          <w:shd w:val="clear" w:color="auto" w:fill="FFFFFF"/>
        </w:rPr>
        <w:t>Despite making it to the coastal state of North Carolina for undergrad (I’m a proud Tar Heel), I found myself back in landlocked Cincinnati during the COVID-19 pandemic</w:t>
      </w:r>
      <w:r w:rsidR="004D7B35" w:rsidRPr="001A69D0">
        <w:rPr>
          <w:rStyle w:val="eop"/>
          <w:rFonts w:cstheme="minorHAnsi"/>
          <w:color w:val="000000"/>
          <w:sz w:val="22"/>
          <w:szCs w:val="22"/>
          <w:shd w:val="clear" w:color="auto" w:fill="FFFFFF"/>
        </w:rPr>
        <w:t xml:space="preserve">. </w:t>
      </w:r>
      <w:r w:rsidR="00667D14">
        <w:rPr>
          <w:rStyle w:val="eop"/>
          <w:rFonts w:cstheme="minorHAnsi"/>
          <w:color w:val="000000"/>
          <w:sz w:val="22"/>
          <w:szCs w:val="22"/>
          <w:shd w:val="clear" w:color="auto" w:fill="FFFFFF"/>
        </w:rPr>
        <w:t>My</w:t>
      </w:r>
      <w:r w:rsidR="004D7B35" w:rsidRPr="001A69D0">
        <w:rPr>
          <w:rStyle w:val="eop"/>
          <w:rFonts w:cstheme="minorHAnsi"/>
          <w:color w:val="000000"/>
          <w:sz w:val="22"/>
          <w:szCs w:val="22"/>
          <w:shd w:val="clear" w:color="auto" w:fill="FFFFFF"/>
        </w:rPr>
        <w:t xml:space="preserve"> mother</w:t>
      </w:r>
      <w:r w:rsidR="00667D14">
        <w:rPr>
          <w:rStyle w:val="eop"/>
          <w:rFonts w:cstheme="minorHAnsi"/>
          <w:color w:val="000000"/>
          <w:sz w:val="22"/>
          <w:szCs w:val="22"/>
          <w:shd w:val="clear" w:color="auto" w:fill="FFFFFF"/>
        </w:rPr>
        <w:t xml:space="preserve">, </w:t>
      </w:r>
      <w:r w:rsidR="004D7B35" w:rsidRPr="001A69D0">
        <w:rPr>
          <w:rStyle w:val="eop"/>
          <w:rFonts w:cstheme="minorHAnsi"/>
          <w:color w:val="000000"/>
          <w:sz w:val="22"/>
          <w:szCs w:val="22"/>
          <w:shd w:val="clear" w:color="auto" w:fill="FFFFFF"/>
        </w:rPr>
        <w:t xml:space="preserve">Susan, </w:t>
      </w:r>
      <w:r w:rsidR="00667D14">
        <w:rPr>
          <w:rStyle w:val="eop"/>
          <w:rFonts w:cstheme="minorHAnsi"/>
          <w:color w:val="000000"/>
          <w:sz w:val="22"/>
          <w:szCs w:val="22"/>
          <w:shd w:val="clear" w:color="auto" w:fill="FFFFFF"/>
        </w:rPr>
        <w:t>and I</w:t>
      </w:r>
      <w:r w:rsidR="004D7B35" w:rsidRPr="001A69D0">
        <w:rPr>
          <w:rStyle w:val="eop"/>
          <w:rFonts w:cstheme="minorHAnsi"/>
          <w:color w:val="000000"/>
          <w:sz w:val="22"/>
          <w:szCs w:val="22"/>
          <w:shd w:val="clear" w:color="auto" w:fill="FFFFFF"/>
        </w:rPr>
        <w:t xml:space="preserve"> spent countless hours making fluid paintings</w:t>
      </w:r>
      <w:r w:rsidR="00126ED3">
        <w:rPr>
          <w:rStyle w:val="eop"/>
          <w:rFonts w:cstheme="minorHAnsi"/>
          <w:color w:val="000000"/>
          <w:sz w:val="22"/>
          <w:szCs w:val="22"/>
          <w:shd w:val="clear" w:color="auto" w:fill="FFFFFF"/>
        </w:rPr>
        <w:t xml:space="preserve"> (Figure 1)</w:t>
      </w:r>
      <w:r w:rsidR="004D7B35" w:rsidRPr="001A69D0">
        <w:rPr>
          <w:rStyle w:val="eop"/>
          <w:rFonts w:cstheme="minorHAnsi"/>
          <w:color w:val="000000"/>
          <w:sz w:val="22"/>
          <w:szCs w:val="22"/>
          <w:shd w:val="clear" w:color="auto" w:fill="FFFFFF"/>
        </w:rPr>
        <w:t>. Also known as p</w:t>
      </w:r>
      <w:r w:rsidR="004D7B35" w:rsidRPr="001A69D0">
        <w:rPr>
          <w:rStyle w:val="normaltextrun"/>
          <w:rFonts w:cstheme="minorHAnsi"/>
          <w:color w:val="000000"/>
          <w:sz w:val="22"/>
          <w:szCs w:val="22"/>
          <w:shd w:val="clear" w:color="auto" w:fill="FFFFFF"/>
        </w:rPr>
        <w:t xml:space="preserve">our painting, acrylic pours, </w:t>
      </w:r>
      <w:r w:rsidR="004D7B35" w:rsidRPr="001A69D0">
        <w:rPr>
          <w:rStyle w:val="normaltextrun"/>
          <w:rFonts w:cstheme="minorHAnsi"/>
          <w:color w:val="000000"/>
          <w:sz w:val="22"/>
          <w:szCs w:val="22"/>
          <w:shd w:val="clear" w:color="auto" w:fill="FFFFFF"/>
        </w:rPr>
        <w:t xml:space="preserve">and </w:t>
      </w:r>
      <w:r w:rsidR="004D7B35" w:rsidRPr="001A69D0">
        <w:rPr>
          <w:rStyle w:val="normaltextrun"/>
          <w:rFonts w:cstheme="minorHAnsi"/>
          <w:color w:val="000000"/>
          <w:sz w:val="22"/>
          <w:szCs w:val="22"/>
          <w:shd w:val="clear" w:color="auto" w:fill="FFFFFF"/>
        </w:rPr>
        <w:t>fluid art</w:t>
      </w:r>
      <w:r w:rsidR="004D7B35" w:rsidRPr="001A69D0">
        <w:rPr>
          <w:rStyle w:val="normaltextrun"/>
          <w:rFonts w:cstheme="minorHAnsi"/>
          <w:color w:val="000000"/>
          <w:sz w:val="22"/>
          <w:szCs w:val="22"/>
          <w:shd w:val="clear" w:color="auto" w:fill="FFFFFF"/>
        </w:rPr>
        <w:t xml:space="preserve">, this form of painting incorporates the perfect amount of chaos. Acrylic paints are thinned down using a pouring medium and each color is layered into </w:t>
      </w:r>
      <w:r w:rsidR="00616B71" w:rsidRPr="001A69D0">
        <w:rPr>
          <w:rStyle w:val="normaltextrun"/>
          <w:rFonts w:cstheme="minorHAnsi"/>
          <w:color w:val="000000"/>
          <w:sz w:val="22"/>
          <w:szCs w:val="22"/>
          <w:shd w:val="clear" w:color="auto" w:fill="FFFFFF"/>
        </w:rPr>
        <w:t xml:space="preserve">one </w:t>
      </w:r>
      <w:r w:rsidR="004D7B35" w:rsidRPr="001A69D0">
        <w:rPr>
          <w:rStyle w:val="normaltextrun"/>
          <w:rFonts w:cstheme="minorHAnsi"/>
          <w:color w:val="000000"/>
          <w:sz w:val="22"/>
          <w:szCs w:val="22"/>
          <w:shd w:val="clear" w:color="auto" w:fill="FFFFFF"/>
        </w:rPr>
        <w:t xml:space="preserve">cup. Then it’s time to pour out the colors deliberately or randomly, </w:t>
      </w:r>
      <w:r w:rsidR="004D7B35" w:rsidRPr="001A69D0">
        <w:rPr>
          <w:rStyle w:val="normaltextrun"/>
          <w:rFonts w:cstheme="minorHAnsi"/>
          <w:color w:val="000000"/>
          <w:sz w:val="22"/>
          <w:szCs w:val="22"/>
          <w:bdr w:val="none" w:sz="0" w:space="0" w:color="auto" w:frame="1"/>
        </w:rPr>
        <w:t>in twists, plops, drizzles,</w:t>
      </w:r>
      <w:r w:rsidR="004D7B35" w:rsidRPr="001A69D0">
        <w:rPr>
          <w:rStyle w:val="normaltextrun"/>
          <w:rFonts w:cstheme="minorHAnsi"/>
          <w:color w:val="000000"/>
          <w:sz w:val="22"/>
          <w:szCs w:val="22"/>
          <w:bdr w:val="none" w:sz="0" w:space="0" w:color="auto" w:frame="1"/>
        </w:rPr>
        <w:t xml:space="preserve"> and s</w:t>
      </w:r>
      <w:r w:rsidR="004E6603" w:rsidRPr="001A69D0">
        <w:rPr>
          <w:rStyle w:val="normaltextrun"/>
          <w:rFonts w:cstheme="minorHAnsi"/>
          <w:color w:val="000000"/>
          <w:sz w:val="22"/>
          <w:szCs w:val="22"/>
          <w:bdr w:val="none" w:sz="0" w:space="0" w:color="auto" w:frame="1"/>
        </w:rPr>
        <w:t>quig</w:t>
      </w:r>
      <w:r w:rsidR="004D7B35" w:rsidRPr="001A69D0">
        <w:rPr>
          <w:rStyle w:val="normaltextrun"/>
          <w:rFonts w:cstheme="minorHAnsi"/>
          <w:color w:val="000000"/>
          <w:sz w:val="22"/>
          <w:szCs w:val="22"/>
          <w:bdr w:val="none" w:sz="0" w:space="0" w:color="auto" w:frame="1"/>
        </w:rPr>
        <w:t xml:space="preserve">gles. </w:t>
      </w:r>
      <w:r w:rsidR="004E6603" w:rsidRPr="001A69D0">
        <w:rPr>
          <w:rStyle w:val="normaltextrun"/>
          <w:rFonts w:cstheme="minorHAnsi"/>
          <w:color w:val="000000"/>
          <w:sz w:val="22"/>
          <w:szCs w:val="22"/>
          <w:bdr w:val="none" w:sz="0" w:space="0" w:color="auto" w:frame="1"/>
        </w:rPr>
        <w:t xml:space="preserve">Once your paint is on the canvas, you tip or spin the canvas to get the paint to spread to each corner. This is usually where my hands get messy if they aren’t already. Since starting my fluid painting journey, I have learned that you can go into a fluid painting with a plan, but you never really know how it will end up. </w:t>
      </w:r>
      <w:r w:rsidR="004E6603" w:rsidRPr="001A69D0">
        <w:rPr>
          <w:rStyle w:val="normaltextrun"/>
          <w:rFonts w:cstheme="minorHAnsi"/>
          <w:color w:val="000000"/>
          <w:sz w:val="22"/>
          <w:szCs w:val="22"/>
          <w:bdr w:val="none" w:sz="0" w:space="0" w:color="auto" w:frame="1"/>
        </w:rPr>
        <w:t xml:space="preserve">The finished painting depends on several variables, </w:t>
      </w:r>
      <w:r w:rsidR="00667D14">
        <w:rPr>
          <w:rStyle w:val="normaltextrun"/>
          <w:rFonts w:cstheme="minorHAnsi"/>
          <w:color w:val="000000"/>
          <w:sz w:val="22"/>
          <w:szCs w:val="22"/>
          <w:bdr w:val="none" w:sz="0" w:space="0" w:color="auto" w:frame="1"/>
        </w:rPr>
        <w:t>such as</w:t>
      </w:r>
      <w:r w:rsidR="004E6603" w:rsidRPr="001A69D0">
        <w:rPr>
          <w:rStyle w:val="normaltextrun"/>
          <w:rFonts w:cstheme="minorHAnsi"/>
          <w:color w:val="000000"/>
          <w:sz w:val="22"/>
          <w:szCs w:val="22"/>
          <w:bdr w:val="none" w:sz="0" w:space="0" w:color="auto" w:frame="1"/>
        </w:rPr>
        <w:t xml:space="preserve"> the amount of water you use</w:t>
      </w:r>
      <w:r w:rsidR="00667D14">
        <w:rPr>
          <w:rStyle w:val="normaltextrun"/>
          <w:rFonts w:cstheme="minorHAnsi"/>
          <w:color w:val="000000"/>
          <w:sz w:val="22"/>
          <w:szCs w:val="22"/>
          <w:bdr w:val="none" w:sz="0" w:space="0" w:color="auto" w:frame="1"/>
        </w:rPr>
        <w:t>,</w:t>
      </w:r>
      <w:r w:rsidR="004E6603" w:rsidRPr="001A69D0">
        <w:rPr>
          <w:rStyle w:val="normaltextrun"/>
          <w:rFonts w:cstheme="minorHAnsi"/>
          <w:color w:val="000000"/>
          <w:sz w:val="22"/>
          <w:szCs w:val="22"/>
          <w:bdr w:val="none" w:sz="0" w:space="0" w:color="auto" w:frame="1"/>
        </w:rPr>
        <w:t xml:space="preserve"> the temperature of the room</w:t>
      </w:r>
      <w:r w:rsidR="00667D14">
        <w:rPr>
          <w:rStyle w:val="normaltextrun"/>
          <w:rFonts w:cstheme="minorHAnsi"/>
          <w:color w:val="000000"/>
          <w:sz w:val="22"/>
          <w:szCs w:val="22"/>
          <w:bdr w:val="none" w:sz="0" w:space="0" w:color="auto" w:frame="1"/>
        </w:rPr>
        <w:t xml:space="preserve">, and </w:t>
      </w:r>
      <w:r w:rsidR="004E6603" w:rsidRPr="001A69D0">
        <w:rPr>
          <w:rStyle w:val="normaltextrun"/>
          <w:rFonts w:cstheme="minorHAnsi"/>
          <w:color w:val="000000"/>
          <w:sz w:val="22"/>
          <w:szCs w:val="22"/>
          <w:bdr w:val="none" w:sz="0" w:space="0" w:color="auto" w:frame="1"/>
        </w:rPr>
        <w:t xml:space="preserve">the levelness of your drying surface. </w:t>
      </w:r>
      <w:r w:rsidR="009C622E" w:rsidRPr="001A69D0">
        <w:rPr>
          <w:rStyle w:val="normaltextrun"/>
          <w:rFonts w:cstheme="minorHAnsi"/>
          <w:color w:val="000000"/>
          <w:sz w:val="22"/>
          <w:szCs w:val="22"/>
          <w:shd w:val="clear" w:color="auto" w:fill="FFFFFF"/>
        </w:rPr>
        <w:t xml:space="preserve">It’s not hard to be </w:t>
      </w:r>
      <w:r w:rsidR="009C622E" w:rsidRPr="001A69D0">
        <w:rPr>
          <w:rStyle w:val="normaltextrun"/>
          <w:rFonts w:cstheme="minorHAnsi"/>
          <w:color w:val="000000"/>
          <w:sz w:val="22"/>
          <w:szCs w:val="22"/>
          <w:bdr w:val="none" w:sz="0" w:space="0" w:color="auto" w:frame="1"/>
        </w:rPr>
        <w:t>inspired by the ocean when fluidity is inherently part of the practice.</w:t>
      </w:r>
      <w:r w:rsidR="009C622E" w:rsidRPr="001A69D0">
        <w:rPr>
          <w:rStyle w:val="normaltextrun"/>
          <w:rFonts w:cstheme="minorHAnsi"/>
          <w:color w:val="000000"/>
          <w:sz w:val="22"/>
          <w:szCs w:val="22"/>
          <w:bdr w:val="none" w:sz="0" w:space="0" w:color="auto" w:frame="1"/>
        </w:rPr>
        <w:t xml:space="preserve"> </w:t>
      </w:r>
    </w:p>
    <w:p w14:paraId="3D02F462" w14:textId="1ACE3018" w:rsidR="00126ED3" w:rsidRDefault="00126ED3" w:rsidP="00126ED3">
      <w:pPr>
        <w:jc w:val="center"/>
        <w:rPr>
          <w:rStyle w:val="normaltextrun"/>
          <w:rFonts w:cstheme="minorHAnsi"/>
          <w:color w:val="000000"/>
          <w:sz w:val="22"/>
          <w:szCs w:val="22"/>
          <w:bdr w:val="none" w:sz="0" w:space="0" w:color="auto" w:frame="1"/>
        </w:rPr>
      </w:pPr>
      <w:r>
        <w:rPr>
          <w:rFonts w:cstheme="minorHAnsi"/>
          <w:noProof/>
          <w:color w:val="000000"/>
          <w:sz w:val="22"/>
          <w:szCs w:val="22"/>
          <w:bdr w:val="none" w:sz="0" w:space="0" w:color="auto" w:frame="1"/>
        </w:rPr>
        <w:lastRenderedPageBreak/>
        <w:drawing>
          <wp:inline distT="0" distB="0" distL="0" distR="0" wp14:anchorId="7317C0C3" wp14:editId="46B7A98E">
            <wp:extent cx="2472208" cy="3200400"/>
            <wp:effectExtent l="0" t="0" r="4445" b="0"/>
            <wp:docPr id="5" name="Picture 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72208" cy="3200400"/>
                    </a:xfrm>
                    <a:prstGeom prst="rect">
                      <a:avLst/>
                    </a:prstGeom>
                  </pic:spPr>
                </pic:pic>
              </a:graphicData>
            </a:graphic>
          </wp:inline>
        </w:drawing>
      </w:r>
      <w:r>
        <w:rPr>
          <w:rFonts w:cstheme="minorHAnsi"/>
          <w:noProof/>
          <w:color w:val="000000"/>
          <w:sz w:val="22"/>
          <w:szCs w:val="22"/>
          <w:bdr w:val="none" w:sz="0" w:space="0" w:color="auto" w:frame="1"/>
        </w:rPr>
        <w:drawing>
          <wp:inline distT="0" distB="0" distL="0" distR="0" wp14:anchorId="4867376A" wp14:editId="2C172D6C">
            <wp:extent cx="2472207" cy="3200400"/>
            <wp:effectExtent l="0" t="0" r="4445" b="0"/>
            <wp:docPr id="4" name="Picture 4" descr="Websit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Website&#10;&#10;Description automatically generated with low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72207" cy="3200400"/>
                    </a:xfrm>
                    <a:prstGeom prst="rect">
                      <a:avLst/>
                    </a:prstGeom>
                  </pic:spPr>
                </pic:pic>
              </a:graphicData>
            </a:graphic>
          </wp:inline>
        </w:drawing>
      </w:r>
    </w:p>
    <w:p w14:paraId="02B9BDDC" w14:textId="225206EE" w:rsidR="00126ED3" w:rsidRPr="00126ED3" w:rsidRDefault="00126ED3" w:rsidP="00126ED3">
      <w:pPr>
        <w:jc w:val="center"/>
        <w:rPr>
          <w:rStyle w:val="normaltextrun"/>
          <w:rFonts w:cstheme="minorHAnsi"/>
          <w:i/>
          <w:iCs/>
          <w:color w:val="000000"/>
          <w:sz w:val="22"/>
          <w:szCs w:val="22"/>
          <w:bdr w:val="none" w:sz="0" w:space="0" w:color="auto" w:frame="1"/>
        </w:rPr>
      </w:pPr>
      <w:r w:rsidRPr="00126ED3">
        <w:rPr>
          <w:rStyle w:val="normaltextrun"/>
          <w:rFonts w:cstheme="minorHAnsi"/>
          <w:b/>
          <w:bCs/>
          <w:i/>
          <w:iCs/>
          <w:color w:val="000000"/>
          <w:sz w:val="22"/>
          <w:szCs w:val="22"/>
          <w:bdr w:val="none" w:sz="0" w:space="0" w:color="auto" w:frame="1"/>
        </w:rPr>
        <w:t>Figure 1.</w:t>
      </w:r>
      <w:r>
        <w:rPr>
          <w:rStyle w:val="normaltextrun"/>
          <w:rFonts w:cstheme="minorHAnsi"/>
          <w:i/>
          <w:iCs/>
          <w:color w:val="000000"/>
          <w:sz w:val="22"/>
          <w:szCs w:val="22"/>
          <w:bdr w:val="none" w:sz="0" w:space="0" w:color="auto" w:frame="1"/>
        </w:rPr>
        <w:t xml:space="preserve"> A </w:t>
      </w:r>
      <w:r w:rsidR="00667D14">
        <w:rPr>
          <w:rStyle w:val="normaltextrun"/>
          <w:rFonts w:cstheme="minorHAnsi"/>
          <w:i/>
          <w:iCs/>
          <w:color w:val="000000"/>
          <w:sz w:val="22"/>
          <w:szCs w:val="22"/>
          <w:bdr w:val="none" w:sz="0" w:space="0" w:color="auto" w:frame="1"/>
        </w:rPr>
        <w:t>sample</w:t>
      </w:r>
      <w:r>
        <w:rPr>
          <w:rStyle w:val="normaltextrun"/>
          <w:rFonts w:cstheme="minorHAnsi"/>
          <w:i/>
          <w:iCs/>
          <w:color w:val="000000"/>
          <w:sz w:val="22"/>
          <w:szCs w:val="22"/>
          <w:bdr w:val="none" w:sz="0" w:space="0" w:color="auto" w:frame="1"/>
        </w:rPr>
        <w:t xml:space="preserve"> of pages from “Entanglemen</w:t>
      </w:r>
      <w:r w:rsidR="00667D14">
        <w:rPr>
          <w:rStyle w:val="normaltextrun"/>
          <w:rFonts w:cstheme="minorHAnsi"/>
          <w:i/>
          <w:iCs/>
          <w:color w:val="000000"/>
          <w:sz w:val="22"/>
          <w:szCs w:val="22"/>
          <w:bdr w:val="none" w:sz="0" w:space="0" w:color="auto" w:frame="1"/>
        </w:rPr>
        <w:t>t: A</w:t>
      </w:r>
      <w:r>
        <w:rPr>
          <w:rStyle w:val="normaltextrun"/>
          <w:rFonts w:cstheme="minorHAnsi"/>
          <w:i/>
          <w:iCs/>
          <w:color w:val="000000"/>
          <w:sz w:val="22"/>
          <w:szCs w:val="22"/>
          <w:bdr w:val="none" w:sz="0" w:space="0" w:color="auto" w:frame="1"/>
        </w:rPr>
        <w:t xml:space="preserve"> Co-Created Community </w:t>
      </w:r>
      <w:r w:rsidR="00667D14">
        <w:rPr>
          <w:rStyle w:val="normaltextrun"/>
          <w:rFonts w:cstheme="minorHAnsi"/>
          <w:i/>
          <w:iCs/>
          <w:color w:val="000000"/>
          <w:sz w:val="22"/>
          <w:szCs w:val="22"/>
          <w:bdr w:val="none" w:sz="0" w:space="0" w:color="auto" w:frame="1"/>
        </w:rPr>
        <w:t>Z</w:t>
      </w:r>
      <w:r>
        <w:rPr>
          <w:rStyle w:val="normaltextrun"/>
          <w:rFonts w:cstheme="minorHAnsi"/>
          <w:i/>
          <w:iCs/>
          <w:color w:val="000000"/>
          <w:sz w:val="22"/>
          <w:szCs w:val="22"/>
          <w:bdr w:val="none" w:sz="0" w:space="0" w:color="auto" w:frame="1"/>
        </w:rPr>
        <w:t>ine</w:t>
      </w:r>
      <w:r w:rsidR="00667D14">
        <w:rPr>
          <w:rStyle w:val="normaltextrun"/>
          <w:rFonts w:cstheme="minorHAnsi"/>
          <w:i/>
          <w:iCs/>
          <w:color w:val="000000"/>
          <w:sz w:val="22"/>
          <w:szCs w:val="22"/>
          <w:bdr w:val="none" w:sz="0" w:space="0" w:color="auto" w:frame="1"/>
        </w:rPr>
        <w:t>”</w:t>
      </w:r>
      <w:r>
        <w:rPr>
          <w:rStyle w:val="normaltextrun"/>
          <w:rFonts w:cstheme="minorHAnsi"/>
          <w:i/>
          <w:iCs/>
          <w:color w:val="000000"/>
          <w:sz w:val="22"/>
          <w:szCs w:val="22"/>
          <w:bdr w:val="none" w:sz="0" w:space="0" w:color="auto" w:frame="1"/>
        </w:rPr>
        <w:t xml:space="preserve"> that showcase my fluid painting practice. </w:t>
      </w:r>
    </w:p>
    <w:p w14:paraId="2C88329C" w14:textId="77777777" w:rsidR="00126ED3" w:rsidRPr="001A69D0" w:rsidRDefault="00126ED3" w:rsidP="00126ED3">
      <w:pPr>
        <w:rPr>
          <w:rStyle w:val="normaltextrun"/>
          <w:rFonts w:cstheme="minorHAnsi"/>
          <w:color w:val="000000"/>
          <w:sz w:val="22"/>
          <w:szCs w:val="22"/>
          <w:bdr w:val="none" w:sz="0" w:space="0" w:color="auto" w:frame="1"/>
        </w:rPr>
      </w:pPr>
    </w:p>
    <w:p w14:paraId="3CDCE8E3" w14:textId="7C755BDE" w:rsidR="009C622E" w:rsidRPr="001A69D0" w:rsidRDefault="009C622E" w:rsidP="00C54B88">
      <w:pPr>
        <w:ind w:firstLine="720"/>
        <w:rPr>
          <w:rStyle w:val="normaltextrun"/>
          <w:rFonts w:cstheme="minorHAnsi"/>
          <w:color w:val="000000"/>
          <w:sz w:val="22"/>
          <w:szCs w:val="22"/>
          <w:bdr w:val="none" w:sz="0" w:space="0" w:color="auto" w:frame="1"/>
        </w:rPr>
      </w:pPr>
      <w:r w:rsidRPr="001A69D0">
        <w:rPr>
          <w:rStyle w:val="normaltextrun"/>
          <w:rFonts w:cstheme="minorHAnsi"/>
          <w:color w:val="000000"/>
          <w:sz w:val="22"/>
          <w:szCs w:val="22"/>
          <w:bdr w:val="none" w:sz="0" w:space="0" w:color="auto" w:frame="1"/>
        </w:rPr>
        <w:t xml:space="preserve">I returned to this artform </w:t>
      </w:r>
      <w:r w:rsidR="00616B71" w:rsidRPr="001A69D0">
        <w:rPr>
          <w:rStyle w:val="normaltextrun"/>
          <w:rFonts w:cstheme="minorHAnsi"/>
          <w:color w:val="000000"/>
          <w:sz w:val="22"/>
          <w:szCs w:val="22"/>
          <w:bdr w:val="none" w:sz="0" w:space="0" w:color="auto" w:frame="1"/>
        </w:rPr>
        <w:t>during Winter Break 2022</w:t>
      </w:r>
      <w:r w:rsidR="00667D14">
        <w:rPr>
          <w:rStyle w:val="normaltextrun"/>
          <w:rFonts w:cstheme="minorHAnsi"/>
          <w:color w:val="000000"/>
          <w:sz w:val="22"/>
          <w:szCs w:val="22"/>
          <w:bdr w:val="none" w:sz="0" w:space="0" w:color="auto" w:frame="1"/>
        </w:rPr>
        <w:t>-2023</w:t>
      </w:r>
      <w:r w:rsidRPr="001A69D0">
        <w:rPr>
          <w:rStyle w:val="normaltextrun"/>
          <w:rFonts w:cstheme="minorHAnsi"/>
          <w:color w:val="000000"/>
          <w:sz w:val="22"/>
          <w:szCs w:val="22"/>
          <w:bdr w:val="none" w:sz="0" w:space="0" w:color="auto" w:frame="1"/>
        </w:rPr>
        <w:t xml:space="preserve">, a time </w:t>
      </w:r>
      <w:r w:rsidR="00616B71" w:rsidRPr="001A69D0">
        <w:rPr>
          <w:rStyle w:val="normaltextrun"/>
          <w:rFonts w:cstheme="minorHAnsi"/>
          <w:color w:val="000000"/>
          <w:sz w:val="22"/>
          <w:szCs w:val="22"/>
          <w:bdr w:val="none" w:sz="0" w:space="0" w:color="auto" w:frame="1"/>
        </w:rPr>
        <w:t>when</w:t>
      </w:r>
      <w:r w:rsidRPr="001A69D0">
        <w:rPr>
          <w:rStyle w:val="normaltextrun"/>
          <w:rFonts w:cstheme="minorHAnsi"/>
          <w:color w:val="000000"/>
          <w:sz w:val="22"/>
          <w:szCs w:val="22"/>
          <w:bdr w:val="none" w:sz="0" w:space="0" w:color="auto" w:frame="1"/>
        </w:rPr>
        <w:t xml:space="preserve"> my Project was still in flux</w:t>
      </w:r>
      <w:r w:rsidR="00667D14">
        <w:rPr>
          <w:rStyle w:val="normaltextrun"/>
          <w:rFonts w:cstheme="minorHAnsi"/>
          <w:color w:val="000000"/>
          <w:sz w:val="22"/>
          <w:szCs w:val="22"/>
          <w:bdr w:val="none" w:sz="0" w:space="0" w:color="auto" w:frame="1"/>
        </w:rPr>
        <w:t xml:space="preserve">. </w:t>
      </w:r>
      <w:r w:rsidR="00F920F4" w:rsidRPr="001A69D0">
        <w:rPr>
          <w:rStyle w:val="normaltextrun"/>
          <w:rFonts w:cstheme="minorHAnsi"/>
          <w:color w:val="000000"/>
          <w:sz w:val="22"/>
          <w:szCs w:val="22"/>
          <w:bdr w:val="none" w:sz="0" w:space="0" w:color="auto" w:frame="1"/>
        </w:rPr>
        <w:t xml:space="preserve">I knew that I wanted to use art as a form of environmental education, but I had not solidified the specifics. I began to see my </w:t>
      </w:r>
      <w:r w:rsidR="00F920F4" w:rsidRPr="001A69D0">
        <w:rPr>
          <w:rStyle w:val="normaltextrun"/>
          <w:rFonts w:cstheme="minorHAnsi"/>
          <w:color w:val="000000"/>
          <w:sz w:val="22"/>
          <w:szCs w:val="22"/>
          <w:bdr w:val="none" w:sz="0" w:space="0" w:color="auto" w:frame="1"/>
        </w:rPr>
        <w:t>paintings as a metaphor for my Project</w:t>
      </w:r>
      <w:r w:rsidR="00F920F4" w:rsidRPr="001A69D0">
        <w:rPr>
          <w:rStyle w:val="normaltextrun"/>
          <w:rFonts w:cstheme="minorHAnsi"/>
          <w:color w:val="000000"/>
          <w:sz w:val="22"/>
          <w:szCs w:val="22"/>
          <w:bdr w:val="none" w:sz="0" w:space="0" w:color="auto" w:frame="1"/>
        </w:rPr>
        <w:t>. I had a vision for a painting in mind, but I wasn’t sure what pouring technique to use.</w:t>
      </w:r>
      <w:r w:rsidR="00C54B88" w:rsidRPr="001A69D0">
        <w:rPr>
          <w:rStyle w:val="normaltextrun"/>
          <w:rFonts w:cstheme="minorHAnsi"/>
          <w:color w:val="000000"/>
          <w:sz w:val="22"/>
          <w:szCs w:val="22"/>
          <w:bdr w:val="none" w:sz="0" w:space="0" w:color="auto" w:frame="1"/>
        </w:rPr>
        <w:t xml:space="preserve"> My Project had to embrace that fluidity because I could not anticipate how people would critically and artistically engage with this work.</w:t>
      </w:r>
    </w:p>
    <w:p w14:paraId="6DA8F5BB" w14:textId="07611BA4" w:rsidR="00C208A8" w:rsidRPr="001A69D0" w:rsidRDefault="00C54B88" w:rsidP="00F920F4">
      <w:pPr>
        <w:ind w:firstLine="720"/>
        <w:rPr>
          <w:rStyle w:val="normaltextrun"/>
          <w:rFonts w:cstheme="minorHAnsi"/>
          <w:color w:val="000000"/>
          <w:sz w:val="22"/>
          <w:szCs w:val="22"/>
          <w:bdr w:val="none" w:sz="0" w:space="0" w:color="auto" w:frame="1"/>
        </w:rPr>
      </w:pPr>
      <w:r w:rsidRPr="001A69D0">
        <w:rPr>
          <w:rStyle w:val="normaltextrun"/>
          <w:rFonts w:cstheme="minorHAnsi"/>
          <w:color w:val="000000"/>
          <w:sz w:val="22"/>
          <w:szCs w:val="22"/>
          <w:bdr w:val="none" w:sz="0" w:space="0" w:color="auto" w:frame="1"/>
        </w:rPr>
        <w:t>During the fall 2022 semester</w:t>
      </w:r>
      <w:r w:rsidR="00F920F4" w:rsidRPr="001A69D0">
        <w:rPr>
          <w:rStyle w:val="normaltextrun"/>
          <w:rFonts w:cstheme="minorHAnsi"/>
          <w:color w:val="000000"/>
          <w:sz w:val="22"/>
          <w:szCs w:val="22"/>
          <w:bdr w:val="none" w:sz="0" w:space="0" w:color="auto" w:frame="1"/>
        </w:rPr>
        <w:t xml:space="preserve">, I </w:t>
      </w:r>
      <w:r w:rsidR="00C208A8" w:rsidRPr="001A69D0">
        <w:rPr>
          <w:rStyle w:val="normaltextrun"/>
          <w:rFonts w:cstheme="minorHAnsi"/>
          <w:color w:val="000000"/>
          <w:sz w:val="22"/>
          <w:szCs w:val="22"/>
          <w:bdr w:val="none" w:sz="0" w:space="0" w:color="auto" w:frame="1"/>
        </w:rPr>
        <w:t xml:space="preserve">was introduced to </w:t>
      </w:r>
      <w:r w:rsidR="00C208A8" w:rsidRPr="001A69D0">
        <w:rPr>
          <w:rStyle w:val="normaltextrun"/>
          <w:rFonts w:cstheme="minorHAnsi"/>
          <w:i/>
          <w:iCs/>
          <w:color w:val="000000"/>
          <w:sz w:val="22"/>
          <w:szCs w:val="22"/>
          <w:bdr w:val="none" w:sz="0" w:space="0" w:color="auto" w:frame="1"/>
        </w:rPr>
        <w:t xml:space="preserve">Undrowned: </w:t>
      </w:r>
      <w:r w:rsidR="00C208A8" w:rsidRPr="001A69D0">
        <w:rPr>
          <w:rStyle w:val="normaltextrun"/>
          <w:rFonts w:cstheme="minorHAnsi"/>
          <w:i/>
          <w:iCs/>
          <w:color w:val="000000"/>
          <w:sz w:val="22"/>
          <w:szCs w:val="22"/>
          <w:bdr w:val="none" w:sz="0" w:space="0" w:color="auto" w:frame="1"/>
        </w:rPr>
        <w:t>Black Feminist Lessons from Marine Mammals</w:t>
      </w:r>
      <w:r w:rsidR="00C208A8" w:rsidRPr="001A69D0">
        <w:rPr>
          <w:rStyle w:val="normaltextrun"/>
          <w:rFonts w:cstheme="minorHAnsi"/>
          <w:color w:val="000000"/>
          <w:sz w:val="22"/>
          <w:szCs w:val="22"/>
          <w:bdr w:val="none" w:sz="0" w:space="0" w:color="auto" w:frame="1"/>
        </w:rPr>
        <w:t xml:space="preserve"> (2021)</w:t>
      </w:r>
      <w:r w:rsidR="00F920F4" w:rsidRPr="001A69D0">
        <w:rPr>
          <w:rStyle w:val="normaltextrun"/>
          <w:rFonts w:cstheme="minorHAnsi"/>
          <w:color w:val="000000"/>
          <w:sz w:val="22"/>
          <w:szCs w:val="22"/>
          <w:bdr w:val="none" w:sz="0" w:space="0" w:color="auto" w:frame="1"/>
        </w:rPr>
        <w:t>,</w:t>
      </w:r>
      <w:r w:rsidR="001B313D">
        <w:rPr>
          <w:rStyle w:val="FootnoteReference"/>
          <w:rFonts w:cstheme="minorHAnsi"/>
          <w:color w:val="000000"/>
          <w:sz w:val="22"/>
          <w:szCs w:val="22"/>
          <w:bdr w:val="none" w:sz="0" w:space="0" w:color="auto" w:frame="1"/>
        </w:rPr>
        <w:footnoteReference w:id="10"/>
      </w:r>
      <w:r w:rsidR="00C208A8" w:rsidRPr="001A69D0">
        <w:rPr>
          <w:rStyle w:val="normaltextrun"/>
          <w:rFonts w:cstheme="minorHAnsi"/>
          <w:color w:val="000000"/>
          <w:sz w:val="22"/>
          <w:szCs w:val="22"/>
          <w:bdr w:val="none" w:sz="0" w:space="0" w:color="auto" w:frame="1"/>
        </w:rPr>
        <w:t xml:space="preserve"> by Alexis Pauline Gumbs</w:t>
      </w:r>
      <w:r w:rsidR="00F920F4" w:rsidRPr="001A69D0">
        <w:rPr>
          <w:rStyle w:val="normaltextrun"/>
          <w:rFonts w:cstheme="minorHAnsi"/>
          <w:color w:val="000000"/>
          <w:sz w:val="22"/>
          <w:szCs w:val="22"/>
          <w:bdr w:val="none" w:sz="0" w:space="0" w:color="auto" w:frame="1"/>
        </w:rPr>
        <w:t>,</w:t>
      </w:r>
      <w:r w:rsidR="00C208A8" w:rsidRPr="001A69D0">
        <w:rPr>
          <w:rStyle w:val="normaltextrun"/>
          <w:rFonts w:cstheme="minorHAnsi"/>
          <w:color w:val="000000"/>
          <w:sz w:val="22"/>
          <w:szCs w:val="22"/>
          <w:bdr w:val="none" w:sz="0" w:space="0" w:color="auto" w:frame="1"/>
        </w:rPr>
        <w:t xml:space="preserve"> during Heather Vermeulen’s Critical Marine Studies class. The book was life-changing for me, as </w:t>
      </w:r>
      <w:r w:rsidR="00C208A8" w:rsidRPr="001A69D0">
        <w:rPr>
          <w:rStyle w:val="normaltextrun"/>
          <w:rFonts w:cstheme="minorHAnsi"/>
          <w:color w:val="000000"/>
          <w:sz w:val="22"/>
          <w:szCs w:val="22"/>
          <w:shd w:val="clear" w:color="auto" w:fill="FFFFFF"/>
        </w:rPr>
        <w:t>Gumbs</w:t>
      </w:r>
      <w:r w:rsidR="00F920F4" w:rsidRPr="001A69D0">
        <w:rPr>
          <w:rStyle w:val="normaltextrun"/>
          <w:rFonts w:cstheme="minorHAnsi"/>
          <w:color w:val="000000"/>
          <w:sz w:val="22"/>
          <w:szCs w:val="22"/>
          <w:shd w:val="clear" w:color="auto" w:fill="FFFFFF"/>
        </w:rPr>
        <w:t>,</w:t>
      </w:r>
      <w:r w:rsidR="00C208A8" w:rsidRPr="001A69D0">
        <w:rPr>
          <w:rStyle w:val="normaltextrun"/>
          <w:rFonts w:cstheme="minorHAnsi"/>
          <w:color w:val="000000"/>
          <w:sz w:val="22"/>
          <w:szCs w:val="22"/>
          <w:shd w:val="clear" w:color="auto" w:fill="FFFFFF"/>
        </w:rPr>
        <w:t xml:space="preserve"> a fellow Queer, Black, artist, and activist, </w:t>
      </w:r>
      <w:r w:rsidR="00F920F4" w:rsidRPr="001A69D0">
        <w:rPr>
          <w:rStyle w:val="normaltextrun"/>
          <w:rFonts w:cstheme="minorHAnsi"/>
          <w:color w:val="000000"/>
          <w:sz w:val="22"/>
          <w:szCs w:val="22"/>
          <w:shd w:val="clear" w:color="auto" w:fill="FFFFFF"/>
        </w:rPr>
        <w:t xml:space="preserve">offers a perspective </w:t>
      </w:r>
      <w:r w:rsidR="00F920F4" w:rsidRPr="001A69D0">
        <w:rPr>
          <w:rStyle w:val="CommentReference"/>
          <w:rFonts w:cstheme="minorHAnsi"/>
          <w:sz w:val="22"/>
          <w:szCs w:val="22"/>
        </w:rPr>
        <w:t>t</w:t>
      </w:r>
      <w:r w:rsidR="00C208A8" w:rsidRPr="001A69D0">
        <w:rPr>
          <w:rStyle w:val="normaltextrun"/>
          <w:rFonts w:cstheme="minorHAnsi"/>
          <w:color w:val="000000"/>
          <w:sz w:val="22"/>
          <w:szCs w:val="22"/>
          <w:shd w:val="clear" w:color="auto" w:fill="FFFFFF"/>
        </w:rPr>
        <w:t xml:space="preserve">hat is often missing from my current environmental </w:t>
      </w:r>
      <w:r w:rsidR="00C208A8" w:rsidRPr="001A69D0">
        <w:rPr>
          <w:rStyle w:val="normaltextrun"/>
          <w:rFonts w:cstheme="minorHAnsi"/>
          <w:color w:val="000000"/>
          <w:sz w:val="22"/>
          <w:szCs w:val="22"/>
          <w:bdr w:val="none" w:sz="0" w:space="0" w:color="auto" w:frame="1"/>
        </w:rPr>
        <w:t xml:space="preserve">management education. In </w:t>
      </w:r>
      <w:r w:rsidR="00C208A8" w:rsidRPr="001A69D0">
        <w:rPr>
          <w:rStyle w:val="normaltextrun"/>
          <w:rFonts w:cstheme="minorHAnsi"/>
          <w:i/>
          <w:iCs/>
          <w:color w:val="000000"/>
          <w:sz w:val="22"/>
          <w:szCs w:val="22"/>
          <w:bdr w:val="none" w:sz="0" w:space="0" w:color="auto" w:frame="1"/>
        </w:rPr>
        <w:t>Undrowned</w:t>
      </w:r>
      <w:r w:rsidR="00C208A8" w:rsidRPr="001A69D0">
        <w:rPr>
          <w:rStyle w:val="normaltextrun"/>
          <w:rFonts w:cstheme="minorHAnsi"/>
          <w:color w:val="000000"/>
          <w:sz w:val="22"/>
          <w:szCs w:val="22"/>
          <w:bdr w:val="none" w:sz="0" w:space="0" w:color="auto" w:frame="1"/>
        </w:rPr>
        <w:t xml:space="preserve">, Gumbs writes about her confrontation with </w:t>
      </w:r>
      <w:r w:rsidR="00C208A8" w:rsidRPr="001A69D0">
        <w:rPr>
          <w:rStyle w:val="normaltextrun"/>
          <w:rFonts w:cstheme="minorHAnsi"/>
          <w:color w:val="000000"/>
          <w:sz w:val="22"/>
          <w:szCs w:val="22"/>
          <w:shd w:val="clear" w:color="auto" w:fill="FFFFFF"/>
        </w:rPr>
        <w:t>the “violent colonizing language” (p.</w:t>
      </w:r>
      <w:r w:rsidR="00FD1B76" w:rsidRPr="001A69D0">
        <w:rPr>
          <w:rStyle w:val="normaltextrun"/>
          <w:rFonts w:cstheme="minorHAnsi"/>
          <w:color w:val="000000"/>
          <w:sz w:val="22"/>
          <w:szCs w:val="22"/>
          <w:shd w:val="clear" w:color="auto" w:fill="FFFFFF"/>
        </w:rPr>
        <w:t xml:space="preserve"> </w:t>
      </w:r>
      <w:r w:rsidR="00C208A8" w:rsidRPr="001A69D0">
        <w:rPr>
          <w:rStyle w:val="normaltextrun"/>
          <w:rFonts w:cstheme="minorHAnsi"/>
          <w:color w:val="000000"/>
          <w:sz w:val="22"/>
          <w:szCs w:val="22"/>
          <w:shd w:val="clear" w:color="auto" w:fill="FFFFFF"/>
        </w:rPr>
        <w:t>7) present in our scientific guidebooks and research papers, such as “</w:t>
      </w:r>
      <w:r w:rsidR="00FD1B76" w:rsidRPr="001A69D0">
        <w:rPr>
          <w:rStyle w:val="normaltextrun"/>
          <w:rFonts w:cstheme="minorHAnsi"/>
          <w:color w:val="000000"/>
          <w:sz w:val="22"/>
          <w:szCs w:val="22"/>
          <w:shd w:val="clear" w:color="auto" w:fill="FFFFFF"/>
        </w:rPr>
        <w:t>vagrant juveniles</w:t>
      </w:r>
      <w:r w:rsidR="00C208A8" w:rsidRPr="001A69D0">
        <w:rPr>
          <w:rStyle w:val="normaltextrun"/>
          <w:rFonts w:cstheme="minorHAnsi"/>
          <w:color w:val="000000"/>
          <w:sz w:val="22"/>
          <w:szCs w:val="22"/>
          <w:shd w:val="clear" w:color="auto" w:fill="FFFFFF"/>
        </w:rPr>
        <w:t>”</w:t>
      </w:r>
      <w:r w:rsidR="00FD1B76" w:rsidRPr="001A69D0">
        <w:rPr>
          <w:rStyle w:val="normaltextrun"/>
          <w:rFonts w:cstheme="minorHAnsi"/>
          <w:color w:val="000000"/>
          <w:sz w:val="22"/>
          <w:szCs w:val="22"/>
          <w:shd w:val="clear" w:color="auto" w:fill="FFFFFF"/>
        </w:rPr>
        <w:t xml:space="preserve"> (p. 6)</w:t>
      </w:r>
      <w:r w:rsidR="00C208A8" w:rsidRPr="001A69D0">
        <w:rPr>
          <w:rStyle w:val="normaltextrun"/>
          <w:rFonts w:cstheme="minorHAnsi"/>
          <w:color w:val="000000"/>
          <w:sz w:val="22"/>
          <w:szCs w:val="22"/>
          <w:shd w:val="clear" w:color="auto" w:fill="FFFFFF"/>
        </w:rPr>
        <w:t xml:space="preserve"> and how that led her to begin a </w:t>
      </w:r>
      <w:r w:rsidR="00FD1B76" w:rsidRPr="001A69D0">
        <w:rPr>
          <w:rStyle w:val="normaltextrun"/>
          <w:rFonts w:cstheme="minorHAnsi"/>
          <w:color w:val="000000"/>
          <w:sz w:val="22"/>
          <w:szCs w:val="22"/>
          <w:shd w:val="clear" w:color="auto" w:fill="FFFFFF"/>
        </w:rPr>
        <w:t>“</w:t>
      </w:r>
      <w:r w:rsidR="00C208A8" w:rsidRPr="001A69D0">
        <w:rPr>
          <w:rStyle w:val="normaltextrun"/>
          <w:rFonts w:cstheme="minorHAnsi"/>
          <w:color w:val="000000"/>
          <w:sz w:val="22"/>
          <w:szCs w:val="22"/>
          <w:shd w:val="clear" w:color="auto" w:fill="FFFFFF"/>
        </w:rPr>
        <w:t>Marine Mammal Apprenticeship.</w:t>
      </w:r>
      <w:r w:rsidR="00FD1B76" w:rsidRPr="001A69D0">
        <w:rPr>
          <w:rStyle w:val="normaltextrun"/>
          <w:rFonts w:cstheme="minorHAnsi"/>
          <w:color w:val="000000"/>
          <w:sz w:val="22"/>
          <w:szCs w:val="22"/>
          <w:shd w:val="clear" w:color="auto" w:fill="FFFFFF"/>
        </w:rPr>
        <w:t>”</w:t>
      </w:r>
      <w:r w:rsidR="00C208A8" w:rsidRPr="001A69D0">
        <w:rPr>
          <w:rStyle w:val="normaltextrun"/>
          <w:rFonts w:cstheme="minorHAnsi"/>
          <w:color w:val="000000"/>
          <w:sz w:val="22"/>
          <w:szCs w:val="22"/>
          <w:shd w:val="clear" w:color="auto" w:fill="FFFFFF"/>
        </w:rPr>
        <w:t xml:space="preserve"> One </w:t>
      </w:r>
      <w:r w:rsidR="000A5132" w:rsidRPr="001A69D0">
        <w:rPr>
          <w:rStyle w:val="normaltextrun"/>
          <w:rFonts w:cstheme="minorHAnsi"/>
          <w:color w:val="000000"/>
          <w:sz w:val="22"/>
          <w:szCs w:val="22"/>
          <w:shd w:val="clear" w:color="auto" w:fill="FFFFFF"/>
        </w:rPr>
        <w:t>goal</w:t>
      </w:r>
      <w:r w:rsidR="00C208A8" w:rsidRPr="001A69D0">
        <w:rPr>
          <w:rStyle w:val="normaltextrun"/>
          <w:rFonts w:cstheme="minorHAnsi"/>
          <w:color w:val="000000"/>
          <w:sz w:val="22"/>
          <w:szCs w:val="22"/>
          <w:shd w:val="clear" w:color="auto" w:fill="FFFFFF"/>
        </w:rPr>
        <w:t xml:space="preserve"> of </w:t>
      </w:r>
      <w:r w:rsidR="000A5132" w:rsidRPr="001A69D0">
        <w:rPr>
          <w:rStyle w:val="normaltextrun"/>
          <w:rFonts w:cstheme="minorHAnsi"/>
          <w:color w:val="000000"/>
          <w:sz w:val="22"/>
          <w:szCs w:val="22"/>
          <w:shd w:val="clear" w:color="auto" w:fill="FFFFFF"/>
        </w:rPr>
        <w:t>her</w:t>
      </w:r>
      <w:r w:rsidR="00C208A8" w:rsidRPr="001A69D0">
        <w:rPr>
          <w:rStyle w:val="normaltextrun"/>
          <w:rFonts w:cstheme="minorHAnsi"/>
          <w:color w:val="000000"/>
          <w:sz w:val="22"/>
          <w:szCs w:val="22"/>
          <w:shd w:val="clear" w:color="auto" w:fill="FFFFFF"/>
        </w:rPr>
        <w:t xml:space="preserve"> Apprenticeship is </w:t>
      </w:r>
      <w:r w:rsidR="000A5132" w:rsidRPr="001A69D0">
        <w:rPr>
          <w:rStyle w:val="normaltextrun"/>
          <w:rFonts w:cstheme="minorHAnsi"/>
          <w:color w:val="000000"/>
          <w:sz w:val="22"/>
          <w:szCs w:val="22"/>
          <w:shd w:val="clear" w:color="auto" w:fill="FFFFFF"/>
        </w:rPr>
        <w:t xml:space="preserve">to </w:t>
      </w:r>
      <w:r w:rsidR="00FD1B76" w:rsidRPr="001A69D0">
        <w:rPr>
          <w:rStyle w:val="normaltextrun"/>
          <w:rFonts w:cstheme="minorHAnsi"/>
          <w:color w:val="000000"/>
          <w:sz w:val="22"/>
          <w:szCs w:val="22"/>
          <w:shd w:val="clear" w:color="auto" w:fill="FFFFFF"/>
        </w:rPr>
        <w:t xml:space="preserve">practice, share, and </w:t>
      </w:r>
      <w:r w:rsidR="000A5132" w:rsidRPr="001A69D0">
        <w:rPr>
          <w:rStyle w:val="normaltextrun"/>
          <w:rFonts w:cstheme="minorHAnsi"/>
          <w:color w:val="000000"/>
          <w:sz w:val="22"/>
          <w:szCs w:val="22"/>
          <w:shd w:val="clear" w:color="auto" w:fill="FFFFFF"/>
        </w:rPr>
        <w:t>encourage a shift from identification as “</w:t>
      </w:r>
      <w:r w:rsidR="000A5132" w:rsidRPr="001A69D0">
        <w:rPr>
          <w:rStyle w:val="normaltextrun"/>
          <w:rFonts w:cstheme="minorHAnsi"/>
          <w:color w:val="000000"/>
          <w:sz w:val="22"/>
          <w:szCs w:val="22"/>
          <w:shd w:val="clear" w:color="auto" w:fill="FFFFFF"/>
        </w:rPr>
        <w:t xml:space="preserve">the process through which we say what is what, like which dolphin is that over there and what are its properties, to </w:t>
      </w:r>
      <w:r w:rsidR="000A5132" w:rsidRPr="001A69D0">
        <w:rPr>
          <w:rStyle w:val="normaltextrun"/>
          <w:rFonts w:cstheme="minorHAnsi"/>
          <w:i/>
          <w:iCs/>
          <w:color w:val="000000"/>
          <w:sz w:val="22"/>
          <w:szCs w:val="22"/>
          <w:shd w:val="clear" w:color="auto" w:fill="FFFFFF"/>
        </w:rPr>
        <w:t>identification</w:t>
      </w:r>
      <w:r w:rsidR="000A5132" w:rsidRPr="001A69D0">
        <w:rPr>
          <w:rStyle w:val="normaltextrun"/>
          <w:rFonts w:cstheme="minorHAnsi"/>
          <w:color w:val="000000"/>
          <w:sz w:val="22"/>
          <w:szCs w:val="22"/>
          <w:shd w:val="clear" w:color="auto" w:fill="FFFFFF"/>
        </w:rPr>
        <w:t xml:space="preserve">, that process through which we expand our empathy and the boundaries of who we are become more fluid, because we </w:t>
      </w:r>
      <w:r w:rsidR="000A5132" w:rsidRPr="001A69D0">
        <w:rPr>
          <w:rStyle w:val="normaltextrun"/>
          <w:rFonts w:cstheme="minorHAnsi"/>
          <w:i/>
          <w:iCs/>
          <w:color w:val="000000"/>
          <w:sz w:val="22"/>
          <w:szCs w:val="22"/>
          <w:shd w:val="clear" w:color="auto" w:fill="FFFFFF"/>
        </w:rPr>
        <w:t>identify with</w:t>
      </w:r>
      <w:r w:rsidR="000A5132" w:rsidRPr="001A69D0">
        <w:rPr>
          <w:rStyle w:val="normaltextrun"/>
          <w:rFonts w:cstheme="minorHAnsi"/>
          <w:color w:val="000000"/>
          <w:sz w:val="22"/>
          <w:szCs w:val="22"/>
          <w:shd w:val="clear" w:color="auto" w:fill="FFFFFF"/>
        </w:rPr>
        <w:t xml:space="preserve"> the experience of someone different, maybe someone of a whole different so-called species” (p. 8</w:t>
      </w:r>
      <w:r w:rsidR="000A5132" w:rsidRPr="001A69D0">
        <w:rPr>
          <w:rStyle w:val="normaltextrun"/>
          <w:rFonts w:cstheme="minorHAnsi"/>
          <w:color w:val="000000"/>
          <w:sz w:val="22"/>
          <w:szCs w:val="22"/>
          <w:shd w:val="clear" w:color="auto" w:fill="FFFFFF"/>
        </w:rPr>
        <w:t>, emphasis in original</w:t>
      </w:r>
      <w:r w:rsidR="000A5132" w:rsidRPr="001A69D0">
        <w:rPr>
          <w:rStyle w:val="normaltextrun"/>
          <w:rFonts w:cstheme="minorHAnsi"/>
          <w:color w:val="000000"/>
          <w:sz w:val="22"/>
          <w:szCs w:val="22"/>
          <w:shd w:val="clear" w:color="auto" w:fill="FFFFFF"/>
        </w:rPr>
        <w:t>).</w:t>
      </w:r>
      <w:r w:rsidR="000A5132" w:rsidRPr="001A69D0">
        <w:rPr>
          <w:rStyle w:val="normaltextrun"/>
          <w:rFonts w:cstheme="minorHAnsi"/>
          <w:color w:val="000000"/>
          <w:sz w:val="22"/>
          <w:szCs w:val="22"/>
          <w:shd w:val="clear" w:color="auto" w:fill="FFFFFF"/>
        </w:rPr>
        <w:t xml:space="preserve"> The meditations Gumbs shares in </w:t>
      </w:r>
      <w:r w:rsidR="000A5132" w:rsidRPr="001A69D0">
        <w:rPr>
          <w:rStyle w:val="normaltextrun"/>
          <w:rFonts w:cstheme="minorHAnsi"/>
          <w:i/>
          <w:iCs/>
          <w:color w:val="000000"/>
          <w:sz w:val="22"/>
          <w:szCs w:val="22"/>
          <w:shd w:val="clear" w:color="auto" w:fill="FFFFFF"/>
        </w:rPr>
        <w:t>Undrowned</w:t>
      </w:r>
      <w:r w:rsidR="000A5132" w:rsidRPr="001A69D0">
        <w:rPr>
          <w:rStyle w:val="normaltextrun"/>
          <w:rFonts w:cstheme="minorHAnsi"/>
          <w:color w:val="000000"/>
          <w:sz w:val="22"/>
          <w:szCs w:val="22"/>
          <w:shd w:val="clear" w:color="auto" w:fill="FFFFFF"/>
        </w:rPr>
        <w:t xml:space="preserve"> show </w:t>
      </w:r>
      <w:r w:rsidR="00FD1B76" w:rsidRPr="001A69D0">
        <w:rPr>
          <w:rStyle w:val="normaltextrun"/>
          <w:rFonts w:cstheme="minorHAnsi"/>
          <w:color w:val="000000"/>
          <w:sz w:val="22"/>
          <w:szCs w:val="22"/>
          <w:shd w:val="clear" w:color="auto" w:fill="FFFFFF"/>
        </w:rPr>
        <w:t>what</w:t>
      </w:r>
      <w:r w:rsidR="000A5132" w:rsidRPr="001A69D0">
        <w:rPr>
          <w:rStyle w:val="normaltextrun"/>
          <w:rFonts w:cstheme="minorHAnsi"/>
          <w:color w:val="000000"/>
          <w:sz w:val="22"/>
          <w:szCs w:val="22"/>
          <w:shd w:val="clear" w:color="auto" w:fill="FFFFFF"/>
        </w:rPr>
        <w:t xml:space="preserve"> we can learn from marine mammals when we </w:t>
      </w:r>
      <w:r w:rsidR="000A5132" w:rsidRPr="001A69D0">
        <w:rPr>
          <w:rStyle w:val="normaltextrun"/>
          <w:rFonts w:cstheme="minorHAnsi"/>
          <w:color w:val="000000"/>
          <w:sz w:val="22"/>
          <w:szCs w:val="22"/>
          <w:shd w:val="clear" w:color="auto" w:fill="FFFFFF"/>
        </w:rPr>
        <w:t xml:space="preserve">“rethink and </w:t>
      </w:r>
      <w:proofErr w:type="spellStart"/>
      <w:r w:rsidR="000A5132" w:rsidRPr="001A69D0">
        <w:rPr>
          <w:rStyle w:val="normaltextrun"/>
          <w:rFonts w:cstheme="minorHAnsi"/>
          <w:color w:val="000000"/>
          <w:sz w:val="22"/>
          <w:szCs w:val="22"/>
          <w:shd w:val="clear" w:color="auto" w:fill="FFFFFF"/>
        </w:rPr>
        <w:t>refeel</w:t>
      </w:r>
      <w:proofErr w:type="spellEnd"/>
      <w:r w:rsidR="000A5132" w:rsidRPr="001A69D0">
        <w:rPr>
          <w:rStyle w:val="normaltextrun"/>
          <w:rFonts w:cstheme="minorHAnsi"/>
          <w:color w:val="000000"/>
          <w:sz w:val="22"/>
          <w:szCs w:val="22"/>
          <w:shd w:val="clear" w:color="auto" w:fill="FFFFFF"/>
        </w:rPr>
        <w:t xml:space="preserve"> our own relations, possibilities, and practices” inspired by those of advanced marine mammal life</w:t>
      </w:r>
      <w:r w:rsidR="000A5132" w:rsidRPr="001A69D0">
        <w:rPr>
          <w:rStyle w:val="normaltextrun"/>
          <w:rFonts w:cstheme="minorHAnsi"/>
          <w:color w:val="000000"/>
          <w:sz w:val="22"/>
          <w:szCs w:val="22"/>
          <w:shd w:val="clear" w:color="auto" w:fill="FFFFFF"/>
        </w:rPr>
        <w:t xml:space="preserve"> </w:t>
      </w:r>
      <w:r w:rsidR="000A5132" w:rsidRPr="001A69D0">
        <w:rPr>
          <w:rStyle w:val="normaltextrun"/>
          <w:rFonts w:cstheme="minorHAnsi"/>
          <w:color w:val="000000"/>
          <w:sz w:val="22"/>
          <w:szCs w:val="22"/>
          <w:shd w:val="clear" w:color="auto" w:fill="FFFFFF"/>
        </w:rPr>
        <w:t>(p.9).</w:t>
      </w:r>
    </w:p>
    <w:p w14:paraId="462CE327" w14:textId="3C2D066A" w:rsidR="00B9034A" w:rsidRPr="001A69D0" w:rsidRDefault="00996E1F" w:rsidP="004E6603">
      <w:pPr>
        <w:ind w:firstLine="720"/>
        <w:rPr>
          <w:rStyle w:val="normaltextrun"/>
          <w:rFonts w:cstheme="minorHAnsi"/>
          <w:color w:val="000000"/>
          <w:sz w:val="22"/>
          <w:szCs w:val="22"/>
          <w:bdr w:val="none" w:sz="0" w:space="0" w:color="auto" w:frame="1"/>
        </w:rPr>
      </w:pPr>
      <w:r w:rsidRPr="001A69D0">
        <w:rPr>
          <w:rStyle w:val="normaltextrun"/>
          <w:rFonts w:cstheme="minorHAnsi"/>
          <w:color w:val="000000"/>
          <w:sz w:val="22"/>
          <w:szCs w:val="22"/>
          <w:shd w:val="clear" w:color="auto" w:fill="FFFFFF"/>
        </w:rPr>
        <w:t>My identity is intertwined with my past, present, and future academic and professional experiences</w:t>
      </w:r>
      <w:r w:rsidR="00667D14">
        <w:rPr>
          <w:rStyle w:val="normaltextrun"/>
          <w:rFonts w:cstheme="minorHAnsi"/>
          <w:color w:val="000000"/>
          <w:sz w:val="22"/>
          <w:szCs w:val="22"/>
          <w:shd w:val="clear" w:color="auto" w:fill="FFFFFF"/>
        </w:rPr>
        <w:t xml:space="preserve">, like the time I was selected to be the </w:t>
      </w:r>
      <w:r w:rsidR="00667D14" w:rsidRPr="001A69D0">
        <w:rPr>
          <w:rStyle w:val="normaltextrun"/>
          <w:rFonts w:cstheme="minorHAnsi"/>
          <w:color w:val="000000"/>
          <w:sz w:val="22"/>
          <w:szCs w:val="22"/>
          <w:shd w:val="clear" w:color="auto" w:fill="FFFFFF"/>
        </w:rPr>
        <w:t>DEI (diversity, equity, and inclusion)</w:t>
      </w:r>
      <w:r w:rsidR="00667D14">
        <w:rPr>
          <w:rStyle w:val="normaltextrun"/>
          <w:rFonts w:cstheme="minorHAnsi"/>
          <w:color w:val="000000"/>
          <w:sz w:val="22"/>
          <w:szCs w:val="22"/>
          <w:shd w:val="clear" w:color="auto" w:fill="FFFFFF"/>
        </w:rPr>
        <w:t xml:space="preserve"> </w:t>
      </w:r>
      <w:r w:rsidR="001B313D">
        <w:rPr>
          <w:rStyle w:val="FootnoteReference"/>
          <w:rFonts w:cstheme="minorHAnsi"/>
          <w:color w:val="000000"/>
          <w:sz w:val="22"/>
          <w:szCs w:val="22"/>
          <w:shd w:val="clear" w:color="auto" w:fill="FFFFFF"/>
        </w:rPr>
        <w:footnoteReference w:id="11"/>
      </w:r>
      <w:r w:rsidR="001B313D">
        <w:rPr>
          <w:rStyle w:val="normaltextrun"/>
          <w:rFonts w:cstheme="minorHAnsi"/>
          <w:color w:val="000000"/>
          <w:sz w:val="22"/>
          <w:szCs w:val="22"/>
          <w:shd w:val="clear" w:color="auto" w:fill="FFFFFF"/>
        </w:rPr>
        <w:fldChar w:fldCharType="begin"/>
      </w:r>
      <w:r w:rsidR="001B313D">
        <w:rPr>
          <w:rStyle w:val="normaltextrun"/>
          <w:rFonts w:cstheme="minorHAnsi"/>
          <w:color w:val="000000"/>
          <w:sz w:val="22"/>
          <w:szCs w:val="22"/>
          <w:shd w:val="clear" w:color="auto" w:fill="FFFFFF"/>
        </w:rPr>
        <w:instrText xml:space="preserve"> PRINTDATE  \* MERGEFORMAT </w:instrText>
      </w:r>
      <w:r w:rsidR="001B313D">
        <w:rPr>
          <w:rStyle w:val="normaltextrun"/>
          <w:rFonts w:cstheme="minorHAnsi"/>
          <w:color w:val="000000"/>
          <w:sz w:val="22"/>
          <w:szCs w:val="22"/>
          <w:shd w:val="clear" w:color="auto" w:fill="FFFFFF"/>
        </w:rPr>
        <w:fldChar w:fldCharType="separate"/>
      </w:r>
      <w:r w:rsidR="001B313D">
        <w:rPr>
          <w:rStyle w:val="normaltextrun"/>
          <w:rFonts w:cstheme="minorHAnsi"/>
          <w:noProof/>
          <w:color w:val="000000"/>
          <w:sz w:val="22"/>
          <w:szCs w:val="22"/>
          <w:shd w:val="clear" w:color="auto" w:fill="FFFFFF"/>
        </w:rPr>
        <w:t>4/28/23 2:35:00 PM</w:t>
      </w:r>
      <w:r w:rsidR="001B313D">
        <w:rPr>
          <w:rStyle w:val="normaltextrun"/>
          <w:rFonts w:cstheme="minorHAnsi"/>
          <w:color w:val="000000"/>
          <w:sz w:val="22"/>
          <w:szCs w:val="22"/>
          <w:shd w:val="clear" w:color="auto" w:fill="FFFFFF"/>
        </w:rPr>
        <w:fldChar w:fldCharType="end"/>
      </w:r>
      <w:r w:rsidRPr="001A69D0">
        <w:rPr>
          <w:rStyle w:val="normaltextrun"/>
          <w:rFonts w:cstheme="minorHAnsi"/>
          <w:color w:val="000000"/>
          <w:sz w:val="22"/>
          <w:szCs w:val="22"/>
          <w:shd w:val="clear" w:color="auto" w:fill="FFFFFF"/>
        </w:rPr>
        <w:t xml:space="preserve"> or </w:t>
      </w:r>
      <w:r w:rsidR="00667D14">
        <w:rPr>
          <w:rStyle w:val="normaltextrun"/>
          <w:rFonts w:cstheme="minorHAnsi"/>
          <w:color w:val="000000"/>
          <w:sz w:val="22"/>
          <w:szCs w:val="22"/>
          <w:shd w:val="clear" w:color="auto" w:fill="FFFFFF"/>
        </w:rPr>
        <w:t>when I felt</w:t>
      </w:r>
      <w:r w:rsidRPr="001A69D0">
        <w:rPr>
          <w:rStyle w:val="normaltextrun"/>
          <w:rFonts w:cstheme="minorHAnsi"/>
          <w:color w:val="000000"/>
          <w:sz w:val="22"/>
          <w:szCs w:val="22"/>
          <w:shd w:val="clear" w:color="auto" w:fill="FFFFFF"/>
        </w:rPr>
        <w:t xml:space="preserve"> like an outsider at a conference for people who are supposed to be</w:t>
      </w:r>
      <w:r w:rsidRPr="001A69D0">
        <w:rPr>
          <w:rStyle w:val="normaltextrun"/>
          <w:rFonts w:cstheme="minorHAnsi"/>
          <w:color w:val="000000"/>
          <w:sz w:val="22"/>
          <w:szCs w:val="22"/>
          <w:shd w:val="clear" w:color="auto" w:fill="FFFFFF"/>
        </w:rPr>
        <w:t xml:space="preserve"> </w:t>
      </w:r>
      <w:r w:rsidR="00B9034A" w:rsidRPr="001A69D0">
        <w:rPr>
          <w:rStyle w:val="normaltextrun"/>
          <w:rFonts w:cstheme="minorHAnsi"/>
          <w:color w:val="000000"/>
          <w:sz w:val="22"/>
          <w:szCs w:val="22"/>
          <w:shd w:val="clear" w:color="auto" w:fill="FFFFFF"/>
        </w:rPr>
        <w:t>“</w:t>
      </w:r>
      <w:r w:rsidRPr="001A69D0">
        <w:rPr>
          <w:rStyle w:val="normaltextrun"/>
          <w:rFonts w:cstheme="minorHAnsi"/>
          <w:color w:val="000000"/>
          <w:sz w:val="22"/>
          <w:szCs w:val="22"/>
          <w:shd w:val="clear" w:color="auto" w:fill="FFFFFF"/>
        </w:rPr>
        <w:t>just like me.</w:t>
      </w:r>
      <w:r w:rsidR="00B9034A" w:rsidRPr="001A69D0">
        <w:rPr>
          <w:rStyle w:val="normaltextrun"/>
          <w:rFonts w:cstheme="minorHAnsi"/>
          <w:color w:val="000000"/>
          <w:sz w:val="22"/>
          <w:szCs w:val="22"/>
          <w:shd w:val="clear" w:color="auto" w:fill="FFFFFF"/>
        </w:rPr>
        <w:t>”</w:t>
      </w:r>
      <w:r w:rsidRPr="001A69D0">
        <w:rPr>
          <w:rStyle w:val="normaltextrun"/>
          <w:rFonts w:cstheme="minorHAnsi"/>
          <w:color w:val="000000"/>
          <w:sz w:val="22"/>
          <w:szCs w:val="22"/>
          <w:shd w:val="clear" w:color="auto" w:fill="FFFFFF"/>
        </w:rPr>
        <w:t xml:space="preserve"> </w:t>
      </w:r>
      <w:r w:rsidRPr="001A69D0">
        <w:rPr>
          <w:rStyle w:val="normaltextrun"/>
          <w:rFonts w:cstheme="minorHAnsi"/>
          <w:color w:val="000000"/>
          <w:sz w:val="22"/>
          <w:szCs w:val="22"/>
          <w:shd w:val="clear" w:color="auto" w:fill="FFFFFF"/>
        </w:rPr>
        <w:t>I am only able to afford this graduate program because</w:t>
      </w:r>
      <w:r w:rsidRPr="001A69D0">
        <w:rPr>
          <w:rStyle w:val="normaltextrun"/>
          <w:rFonts w:cstheme="minorHAnsi"/>
          <w:color w:val="000000"/>
          <w:sz w:val="22"/>
          <w:szCs w:val="22"/>
          <w:shd w:val="clear" w:color="auto" w:fill="FFFFFF"/>
        </w:rPr>
        <w:t xml:space="preserve"> I have been identified as an </w:t>
      </w:r>
      <w:r w:rsidRPr="001A69D0">
        <w:rPr>
          <w:rStyle w:val="normaltextrun"/>
          <w:rFonts w:cstheme="minorHAnsi"/>
          <w:color w:val="000000"/>
          <w:sz w:val="22"/>
          <w:szCs w:val="22"/>
        </w:rPr>
        <w:t xml:space="preserve">underrepresented </w:t>
      </w:r>
      <w:r w:rsidRPr="001A69D0">
        <w:rPr>
          <w:rStyle w:val="normaltextrun"/>
          <w:rFonts w:cstheme="minorHAnsi"/>
          <w:color w:val="000000"/>
          <w:sz w:val="22"/>
          <w:szCs w:val="22"/>
        </w:rPr>
        <w:lastRenderedPageBreak/>
        <w:t>minority</w:t>
      </w:r>
      <w:r w:rsidRPr="001A69D0">
        <w:rPr>
          <w:rStyle w:val="normaltextrun"/>
          <w:rFonts w:cstheme="minorHAnsi"/>
          <w:color w:val="000000"/>
          <w:sz w:val="22"/>
          <w:szCs w:val="22"/>
          <w:shd w:val="clear" w:color="auto" w:fill="FFFFFF"/>
        </w:rPr>
        <w:t xml:space="preserve"> in the sciences</w:t>
      </w:r>
      <w:r w:rsidRPr="001A69D0">
        <w:rPr>
          <w:rStyle w:val="normaltextrun"/>
          <w:rFonts w:cstheme="minorHAnsi"/>
          <w:color w:val="000000"/>
          <w:sz w:val="22"/>
          <w:szCs w:val="22"/>
          <w:shd w:val="clear" w:color="auto" w:fill="FFFFFF"/>
        </w:rPr>
        <w:t xml:space="preserve">, qualifying me for the full ride scholarship from </w:t>
      </w:r>
      <w:r w:rsidRPr="001A69D0">
        <w:rPr>
          <w:rStyle w:val="normaltextrun"/>
          <w:rFonts w:cstheme="minorHAnsi"/>
          <w:color w:val="000000"/>
          <w:sz w:val="22"/>
          <w:szCs w:val="22"/>
          <w:bdr w:val="none" w:sz="0" w:space="0" w:color="auto" w:frame="1"/>
        </w:rPr>
        <w:t>the United Negro College Fund and Bill and Melinda Gates Foundation</w:t>
      </w:r>
      <w:r w:rsidRPr="001A69D0">
        <w:rPr>
          <w:rStyle w:val="normaltextrun"/>
          <w:rFonts w:cstheme="minorHAnsi"/>
          <w:color w:val="000000"/>
          <w:sz w:val="22"/>
          <w:szCs w:val="22"/>
          <w:bdr w:val="none" w:sz="0" w:space="0" w:color="auto" w:frame="1"/>
        </w:rPr>
        <w:t xml:space="preserve"> that has funded my academic career. </w:t>
      </w:r>
    </w:p>
    <w:p w14:paraId="60D18085" w14:textId="264D52BA" w:rsidR="005F0EBC" w:rsidRDefault="00996E1F" w:rsidP="00AB5E33">
      <w:pPr>
        <w:ind w:firstLine="720"/>
        <w:rPr>
          <w:rStyle w:val="normaltextrun"/>
          <w:rFonts w:cstheme="minorHAnsi"/>
          <w:color w:val="000000"/>
          <w:sz w:val="22"/>
          <w:szCs w:val="22"/>
          <w:bdr w:val="none" w:sz="0" w:space="0" w:color="auto" w:frame="1"/>
        </w:rPr>
      </w:pPr>
      <w:r w:rsidRPr="001A69D0">
        <w:rPr>
          <w:rStyle w:val="normaltextrun"/>
          <w:rFonts w:cstheme="minorHAnsi"/>
          <w:color w:val="000000"/>
          <w:sz w:val="22"/>
          <w:szCs w:val="22"/>
          <w:bdr w:val="none" w:sz="0" w:space="0" w:color="auto" w:frame="1"/>
        </w:rPr>
        <w:t xml:space="preserve">As a MEM, I have </w:t>
      </w:r>
      <w:r w:rsidR="00B9034A" w:rsidRPr="001A69D0">
        <w:rPr>
          <w:rStyle w:val="normaltextrun"/>
          <w:rFonts w:cstheme="minorHAnsi"/>
          <w:color w:val="000000"/>
          <w:sz w:val="22"/>
          <w:szCs w:val="22"/>
          <w:bdr w:val="none" w:sz="0" w:space="0" w:color="auto" w:frame="1"/>
        </w:rPr>
        <w:t>pursued</w:t>
      </w:r>
      <w:r w:rsidRPr="001A69D0">
        <w:rPr>
          <w:rStyle w:val="normaltextrun"/>
          <w:rFonts w:cstheme="minorHAnsi"/>
          <w:color w:val="000000"/>
          <w:sz w:val="22"/>
          <w:szCs w:val="22"/>
          <w:bdr w:val="none" w:sz="0" w:space="0" w:color="auto" w:frame="1"/>
        </w:rPr>
        <w:t xml:space="preserve"> an interdisciplinary approach to learning about the marine sciences. In addition to taking Critical Marine Studies, I </w:t>
      </w:r>
      <w:r w:rsidR="00B9034A" w:rsidRPr="001A69D0">
        <w:rPr>
          <w:rStyle w:val="normaltextrun"/>
          <w:rFonts w:cstheme="minorHAnsi"/>
          <w:color w:val="000000"/>
          <w:sz w:val="22"/>
          <w:szCs w:val="22"/>
          <w:bdr w:val="none" w:sz="0" w:space="0" w:color="auto" w:frame="1"/>
        </w:rPr>
        <w:t xml:space="preserve">took </w:t>
      </w:r>
      <w:r w:rsidR="00B9034A" w:rsidRPr="001A69D0">
        <w:rPr>
          <w:rStyle w:val="normaltextrun"/>
          <w:rFonts w:cstheme="minorHAnsi"/>
          <w:color w:val="000000"/>
          <w:sz w:val="22"/>
          <w:szCs w:val="22"/>
          <w:bdr w:val="none" w:sz="0" w:space="0" w:color="auto" w:frame="1"/>
        </w:rPr>
        <w:t>Inclusion, Diversity, Equity, and Anti-Racism (IDEA) in Biology</w:t>
      </w:r>
      <w:r w:rsidR="00B9034A" w:rsidRPr="001A69D0">
        <w:rPr>
          <w:rStyle w:val="normaltextrun"/>
          <w:rFonts w:cstheme="minorHAnsi"/>
          <w:color w:val="000000"/>
          <w:sz w:val="22"/>
          <w:szCs w:val="22"/>
          <w:bdr w:val="none" w:sz="0" w:space="0" w:color="auto" w:frame="1"/>
        </w:rPr>
        <w:t>, a small,</w:t>
      </w:r>
      <w:r w:rsidRPr="001A69D0">
        <w:rPr>
          <w:rStyle w:val="normaltextrun"/>
          <w:rFonts w:cstheme="minorHAnsi"/>
          <w:color w:val="000000"/>
          <w:sz w:val="22"/>
          <w:szCs w:val="22"/>
          <w:bdr w:val="none" w:sz="0" w:space="0" w:color="auto" w:frame="1"/>
        </w:rPr>
        <w:t xml:space="preserve"> seminar-style course that explored the history and persistence of oppression in the biological science</w:t>
      </w:r>
      <w:r w:rsidR="00B9034A" w:rsidRPr="001A69D0">
        <w:rPr>
          <w:rStyle w:val="normaltextrun"/>
          <w:rFonts w:cstheme="minorHAnsi"/>
          <w:color w:val="000000"/>
          <w:sz w:val="22"/>
          <w:szCs w:val="22"/>
          <w:bdr w:val="none" w:sz="0" w:space="0" w:color="auto" w:frame="1"/>
        </w:rPr>
        <w:t>s</w:t>
      </w:r>
      <w:r w:rsidRPr="001A69D0">
        <w:rPr>
          <w:rStyle w:val="normaltextrun"/>
          <w:rFonts w:cstheme="minorHAnsi"/>
          <w:color w:val="000000"/>
          <w:sz w:val="22"/>
          <w:szCs w:val="22"/>
          <w:bdr w:val="none" w:sz="0" w:space="0" w:color="auto" w:frame="1"/>
        </w:rPr>
        <w:t xml:space="preserve">. </w:t>
      </w:r>
      <w:r w:rsidR="00B9034A" w:rsidRPr="001A69D0">
        <w:rPr>
          <w:rStyle w:val="normaltextrun"/>
          <w:rFonts w:cstheme="minorHAnsi"/>
          <w:color w:val="000000"/>
          <w:sz w:val="22"/>
          <w:szCs w:val="22"/>
          <w:bdr w:val="none" w:sz="0" w:space="0" w:color="auto" w:frame="1"/>
        </w:rPr>
        <w:t>I also participated in</w:t>
      </w:r>
      <w:r w:rsidRPr="001A69D0">
        <w:rPr>
          <w:rStyle w:val="normaltextrun"/>
          <w:rFonts w:cstheme="minorHAnsi"/>
          <w:color w:val="000000"/>
          <w:sz w:val="22"/>
          <w:szCs w:val="22"/>
          <w:bdr w:val="none" w:sz="0" w:space="0" w:color="auto" w:frame="1"/>
        </w:rPr>
        <w:t xml:space="preserve"> a travel course to Kino Bay, Mexico</w:t>
      </w:r>
      <w:r w:rsidR="00B9034A" w:rsidRPr="001A69D0">
        <w:rPr>
          <w:rStyle w:val="normaltextrun"/>
          <w:rFonts w:cstheme="minorHAnsi"/>
          <w:color w:val="000000"/>
          <w:sz w:val="22"/>
          <w:szCs w:val="22"/>
          <w:bdr w:val="none" w:sz="0" w:space="0" w:color="auto" w:frame="1"/>
        </w:rPr>
        <w:t xml:space="preserve"> this spring. The course </w:t>
      </w:r>
      <w:r w:rsidRPr="001A69D0">
        <w:rPr>
          <w:rStyle w:val="normaltextrun"/>
          <w:rFonts w:cstheme="minorHAnsi"/>
          <w:color w:val="000000"/>
          <w:sz w:val="22"/>
          <w:szCs w:val="22"/>
          <w:bdr w:val="none" w:sz="0" w:space="0" w:color="auto" w:frame="1"/>
        </w:rPr>
        <w:t xml:space="preserve">focused on </w:t>
      </w:r>
      <w:r w:rsidR="00B9034A" w:rsidRPr="001A69D0">
        <w:rPr>
          <w:rStyle w:val="normaltextrun"/>
          <w:rFonts w:cstheme="minorHAnsi"/>
          <w:color w:val="000000"/>
          <w:sz w:val="22"/>
          <w:szCs w:val="22"/>
          <w:bdr w:val="none" w:sz="0" w:space="0" w:color="auto" w:frame="1"/>
        </w:rPr>
        <w:t>learning</w:t>
      </w:r>
      <w:r w:rsidRPr="001A69D0">
        <w:rPr>
          <w:rStyle w:val="normaltextrun"/>
          <w:rFonts w:cstheme="minorHAnsi"/>
          <w:color w:val="000000"/>
          <w:sz w:val="22"/>
          <w:szCs w:val="22"/>
          <w:bdr w:val="none" w:sz="0" w:space="0" w:color="auto" w:frame="1"/>
        </w:rPr>
        <w:t xml:space="preserve"> </w:t>
      </w:r>
      <w:r w:rsidR="00934425" w:rsidRPr="001A69D0">
        <w:rPr>
          <w:rStyle w:val="normaltextrun"/>
          <w:rFonts w:cstheme="minorHAnsi"/>
          <w:color w:val="000000"/>
          <w:sz w:val="22"/>
          <w:szCs w:val="22"/>
          <w:bdr w:val="none" w:sz="0" w:space="0" w:color="auto" w:frame="1"/>
        </w:rPr>
        <w:t xml:space="preserve">community-based </w:t>
      </w:r>
      <w:r w:rsidRPr="001A69D0">
        <w:rPr>
          <w:rStyle w:val="normaltextrun"/>
          <w:rFonts w:cstheme="minorHAnsi"/>
          <w:color w:val="000000"/>
          <w:sz w:val="22"/>
          <w:szCs w:val="22"/>
          <w:bdr w:val="none" w:sz="0" w:space="0" w:color="auto" w:frame="1"/>
        </w:rPr>
        <w:t xml:space="preserve">environmental management </w:t>
      </w:r>
      <w:r w:rsidR="00934425" w:rsidRPr="001A69D0">
        <w:rPr>
          <w:rStyle w:val="normaltextrun"/>
          <w:rFonts w:cstheme="minorHAnsi"/>
          <w:color w:val="000000"/>
          <w:sz w:val="22"/>
          <w:szCs w:val="22"/>
          <w:bdr w:val="none" w:sz="0" w:space="0" w:color="auto" w:frame="1"/>
        </w:rPr>
        <w:t xml:space="preserve">(CBEM) </w:t>
      </w:r>
      <w:r w:rsidRPr="001A69D0">
        <w:rPr>
          <w:rStyle w:val="normaltextrun"/>
          <w:rFonts w:cstheme="minorHAnsi"/>
          <w:color w:val="000000"/>
          <w:sz w:val="22"/>
          <w:szCs w:val="22"/>
          <w:bdr w:val="none" w:sz="0" w:space="0" w:color="auto" w:frame="1"/>
        </w:rPr>
        <w:t xml:space="preserve">practices </w:t>
      </w:r>
      <w:r w:rsidR="00B9034A" w:rsidRPr="001A69D0">
        <w:rPr>
          <w:rStyle w:val="normaltextrun"/>
          <w:rFonts w:cstheme="minorHAnsi"/>
          <w:color w:val="000000"/>
          <w:sz w:val="22"/>
          <w:szCs w:val="22"/>
          <w:bdr w:val="none" w:sz="0" w:space="0" w:color="auto" w:frame="1"/>
        </w:rPr>
        <w:t>from</w:t>
      </w:r>
      <w:r w:rsidRPr="001A69D0">
        <w:rPr>
          <w:rStyle w:val="normaltextrun"/>
          <w:rFonts w:cstheme="minorHAnsi"/>
          <w:color w:val="000000"/>
          <w:sz w:val="22"/>
          <w:szCs w:val="22"/>
          <w:bdr w:val="none" w:sz="0" w:space="0" w:color="auto" w:frame="1"/>
        </w:rPr>
        <w:t xml:space="preserve"> the </w:t>
      </w:r>
      <w:proofErr w:type="spellStart"/>
      <w:r w:rsidRPr="001A69D0">
        <w:rPr>
          <w:rStyle w:val="normaltextrun"/>
          <w:rFonts w:cstheme="minorHAnsi"/>
          <w:color w:val="000000"/>
          <w:sz w:val="22"/>
          <w:szCs w:val="22"/>
          <w:bdr w:val="none" w:sz="0" w:space="0" w:color="auto" w:frame="1"/>
        </w:rPr>
        <w:t>Comcáac</w:t>
      </w:r>
      <w:proofErr w:type="spellEnd"/>
      <w:r w:rsidRPr="001A69D0">
        <w:rPr>
          <w:rStyle w:val="normaltextrun"/>
          <w:rFonts w:cstheme="minorHAnsi"/>
          <w:color w:val="000000"/>
          <w:sz w:val="22"/>
          <w:szCs w:val="22"/>
          <w:bdr w:val="none" w:sz="0" w:space="0" w:color="auto" w:frame="1"/>
        </w:rPr>
        <w:t xml:space="preserve"> </w:t>
      </w:r>
      <w:r w:rsidR="00B9034A" w:rsidRPr="001A69D0">
        <w:rPr>
          <w:rStyle w:val="normaltextrun"/>
          <w:rFonts w:cstheme="minorHAnsi"/>
          <w:color w:val="000000"/>
          <w:sz w:val="22"/>
          <w:szCs w:val="22"/>
          <w:bdr w:val="none" w:sz="0" w:space="0" w:color="auto" w:frame="1"/>
        </w:rPr>
        <w:t xml:space="preserve">indigenous </w:t>
      </w:r>
      <w:r w:rsidRPr="001A69D0">
        <w:rPr>
          <w:rStyle w:val="normaltextrun"/>
          <w:rFonts w:cstheme="minorHAnsi"/>
          <w:color w:val="000000"/>
          <w:sz w:val="22"/>
          <w:szCs w:val="22"/>
          <w:bdr w:val="none" w:sz="0" w:space="0" w:color="auto" w:frame="1"/>
        </w:rPr>
        <w:t>community</w:t>
      </w:r>
      <w:r w:rsidR="00B9034A" w:rsidRPr="001A69D0">
        <w:rPr>
          <w:rStyle w:val="normaltextrun"/>
          <w:rFonts w:cstheme="minorHAnsi"/>
          <w:color w:val="000000"/>
          <w:sz w:val="22"/>
          <w:szCs w:val="22"/>
          <w:bdr w:val="none" w:sz="0" w:space="0" w:color="auto" w:frame="1"/>
        </w:rPr>
        <w:t xml:space="preserve"> and small-scale fishers in the area</w:t>
      </w:r>
      <w:r w:rsidR="005F0EBC">
        <w:rPr>
          <w:rStyle w:val="normaltextrun"/>
          <w:rFonts w:cstheme="minorHAnsi"/>
          <w:color w:val="000000"/>
          <w:sz w:val="22"/>
          <w:szCs w:val="22"/>
          <w:bdr w:val="none" w:sz="0" w:space="0" w:color="auto" w:frame="1"/>
        </w:rPr>
        <w:t xml:space="preserve"> (Figure 2)</w:t>
      </w:r>
      <w:r w:rsidRPr="001A69D0">
        <w:rPr>
          <w:rStyle w:val="normaltextrun"/>
          <w:rFonts w:cstheme="minorHAnsi"/>
          <w:color w:val="000000"/>
          <w:sz w:val="22"/>
          <w:szCs w:val="22"/>
          <w:bdr w:val="none" w:sz="0" w:space="0" w:color="auto" w:frame="1"/>
        </w:rPr>
        <w:t xml:space="preserve">. </w:t>
      </w:r>
      <w:r w:rsidR="00CC02DB" w:rsidRPr="001A69D0">
        <w:rPr>
          <w:rStyle w:val="normaltextrun"/>
          <w:rFonts w:cstheme="minorHAnsi"/>
          <w:color w:val="000000"/>
          <w:sz w:val="22"/>
          <w:szCs w:val="22"/>
          <w:bdr w:val="none" w:sz="0" w:space="0" w:color="auto" w:frame="1"/>
        </w:rPr>
        <w:t xml:space="preserve">These </w:t>
      </w:r>
      <w:r w:rsidR="00B9034A" w:rsidRPr="001A69D0">
        <w:rPr>
          <w:rStyle w:val="normaltextrun"/>
          <w:rFonts w:cstheme="minorHAnsi"/>
          <w:color w:val="000000"/>
          <w:sz w:val="22"/>
          <w:szCs w:val="22"/>
          <w:bdr w:val="none" w:sz="0" w:space="0" w:color="auto" w:frame="1"/>
        </w:rPr>
        <w:t>classes</w:t>
      </w:r>
      <w:r w:rsidR="00CC02DB" w:rsidRPr="001A69D0">
        <w:rPr>
          <w:rStyle w:val="normaltextrun"/>
          <w:rFonts w:cstheme="minorHAnsi"/>
          <w:color w:val="000000"/>
          <w:sz w:val="22"/>
          <w:szCs w:val="22"/>
          <w:bdr w:val="none" w:sz="0" w:space="0" w:color="auto" w:frame="1"/>
        </w:rPr>
        <w:t xml:space="preserve"> emphasized the value of alternative forms of knowledge production, including visual, performing, and literary arts, place-based knowledge, and </w:t>
      </w:r>
      <w:r w:rsidR="00B9034A" w:rsidRPr="001A69D0">
        <w:rPr>
          <w:rStyle w:val="normaltextrun"/>
          <w:rFonts w:cstheme="minorHAnsi"/>
          <w:color w:val="000000"/>
          <w:sz w:val="22"/>
          <w:szCs w:val="22"/>
          <w:bdr w:val="none" w:sz="0" w:space="0" w:color="auto" w:frame="1"/>
        </w:rPr>
        <w:t>local and indigenous</w:t>
      </w:r>
      <w:r w:rsidR="00CC02DB" w:rsidRPr="001A69D0">
        <w:rPr>
          <w:rStyle w:val="normaltextrun"/>
          <w:rFonts w:cstheme="minorHAnsi"/>
          <w:color w:val="000000"/>
          <w:sz w:val="22"/>
          <w:szCs w:val="22"/>
          <w:bdr w:val="none" w:sz="0" w:space="0" w:color="auto" w:frame="1"/>
        </w:rPr>
        <w:t xml:space="preserve"> ecological knowledge.</w:t>
      </w:r>
      <w:r w:rsidR="00934425" w:rsidRPr="001A69D0">
        <w:rPr>
          <w:rStyle w:val="normaltextrun"/>
          <w:rFonts w:cstheme="minorHAnsi"/>
          <w:color w:val="000000"/>
          <w:sz w:val="22"/>
          <w:szCs w:val="22"/>
          <w:bdr w:val="none" w:sz="0" w:space="0" w:color="auto" w:frame="1"/>
        </w:rPr>
        <w:t xml:space="preserve"> I took several other courses that also emphasized CBEM, learning about concepts such community organizing, trust-building, power dynamics, and environmental education.</w:t>
      </w:r>
    </w:p>
    <w:p w14:paraId="7DA6C8E6" w14:textId="58F6BD36" w:rsidR="005F0EBC" w:rsidRDefault="005F0EBC" w:rsidP="005F0EBC">
      <w:pPr>
        <w:jc w:val="center"/>
        <w:rPr>
          <w:rStyle w:val="normaltextrun"/>
          <w:rFonts w:cstheme="minorHAnsi"/>
          <w:color w:val="000000"/>
          <w:sz w:val="22"/>
          <w:szCs w:val="22"/>
          <w:bdr w:val="none" w:sz="0" w:space="0" w:color="auto" w:frame="1"/>
        </w:rPr>
      </w:pPr>
      <w:r>
        <w:rPr>
          <w:rFonts w:cstheme="minorHAnsi"/>
          <w:noProof/>
          <w:color w:val="000000"/>
          <w:sz w:val="22"/>
          <w:szCs w:val="22"/>
          <w:bdr w:val="none" w:sz="0" w:space="0" w:color="auto" w:frame="1"/>
        </w:rPr>
        <w:drawing>
          <wp:inline distT="0" distB="0" distL="0" distR="0" wp14:anchorId="2DCAA8CE" wp14:editId="36153313">
            <wp:extent cx="2224987" cy="2880360"/>
            <wp:effectExtent l="0" t="0" r="0" b="2540"/>
            <wp:docPr id="6" name="Picture 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224987" cy="2880360"/>
                    </a:xfrm>
                    <a:prstGeom prst="rect">
                      <a:avLst/>
                    </a:prstGeom>
                  </pic:spPr>
                </pic:pic>
              </a:graphicData>
            </a:graphic>
          </wp:inline>
        </w:drawing>
      </w:r>
      <w:r>
        <w:rPr>
          <w:rFonts w:cstheme="minorHAnsi"/>
          <w:noProof/>
          <w:color w:val="000000"/>
          <w:sz w:val="22"/>
          <w:szCs w:val="22"/>
          <w:bdr w:val="none" w:sz="0" w:space="0" w:color="auto" w:frame="1"/>
        </w:rPr>
        <w:drawing>
          <wp:inline distT="0" distB="0" distL="0" distR="0" wp14:anchorId="46F0DEDA" wp14:editId="1D5E8490">
            <wp:extent cx="2224987" cy="2880360"/>
            <wp:effectExtent l="0" t="0" r="0" b="2540"/>
            <wp:docPr id="8" name="Picture 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24987" cy="2880360"/>
                    </a:xfrm>
                    <a:prstGeom prst="rect">
                      <a:avLst/>
                    </a:prstGeom>
                  </pic:spPr>
                </pic:pic>
              </a:graphicData>
            </a:graphic>
          </wp:inline>
        </w:drawing>
      </w:r>
      <w:r w:rsidRPr="005F0EBC">
        <w:rPr>
          <w:rStyle w:val="normaltextrun"/>
          <w:rFonts w:cstheme="minorHAnsi"/>
          <w:color w:val="000000"/>
          <w:sz w:val="22"/>
          <w:szCs w:val="22"/>
          <w:bdr w:val="none" w:sz="0" w:space="0" w:color="auto" w:frame="1"/>
        </w:rPr>
        <w:drawing>
          <wp:inline distT="0" distB="0" distL="0" distR="0" wp14:anchorId="223684FE" wp14:editId="763D4193">
            <wp:extent cx="2223701" cy="2880360"/>
            <wp:effectExtent l="0" t="0" r="0" b="2540"/>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2"/>
                    <a:stretch>
                      <a:fillRect/>
                    </a:stretch>
                  </pic:blipFill>
                  <pic:spPr>
                    <a:xfrm>
                      <a:off x="0" y="0"/>
                      <a:ext cx="2223701" cy="2880360"/>
                    </a:xfrm>
                    <a:prstGeom prst="rect">
                      <a:avLst/>
                    </a:prstGeom>
                  </pic:spPr>
                </pic:pic>
              </a:graphicData>
            </a:graphic>
          </wp:inline>
        </w:drawing>
      </w:r>
    </w:p>
    <w:p w14:paraId="5BDD32D3" w14:textId="77777777" w:rsidR="00C6584B" w:rsidRDefault="005F0EBC" w:rsidP="00C6584B">
      <w:pPr>
        <w:jc w:val="center"/>
        <w:rPr>
          <w:rStyle w:val="normaltextrun"/>
          <w:rFonts w:cstheme="minorHAnsi"/>
          <w:i/>
          <w:iCs/>
          <w:color w:val="000000"/>
          <w:sz w:val="22"/>
          <w:szCs w:val="22"/>
          <w:bdr w:val="none" w:sz="0" w:space="0" w:color="auto" w:frame="1"/>
        </w:rPr>
      </w:pPr>
      <w:r w:rsidRPr="005F0EBC">
        <w:rPr>
          <w:rStyle w:val="normaltextrun"/>
          <w:rFonts w:cstheme="minorHAnsi"/>
          <w:b/>
          <w:bCs/>
          <w:i/>
          <w:iCs/>
          <w:color w:val="000000"/>
          <w:sz w:val="22"/>
          <w:szCs w:val="22"/>
          <w:bdr w:val="none" w:sz="0" w:space="0" w:color="auto" w:frame="1"/>
        </w:rPr>
        <w:t>Figure 2.</w:t>
      </w:r>
      <w:r>
        <w:rPr>
          <w:rStyle w:val="normaltextrun"/>
          <w:rFonts w:cstheme="minorHAnsi"/>
          <w:i/>
          <w:iCs/>
          <w:color w:val="000000"/>
          <w:sz w:val="22"/>
          <w:szCs w:val="22"/>
          <w:bdr w:val="none" w:sz="0" w:space="0" w:color="auto" w:frame="1"/>
        </w:rPr>
        <w:t xml:space="preserve"> Creative reflections on entangled sea turtles that we encountered during the Community-Based Marine Conservation class in Kino, Bay Mexico by </w:t>
      </w:r>
      <w:r w:rsidRPr="005F0EBC">
        <w:rPr>
          <w:rStyle w:val="normaltextrun"/>
          <w:rFonts w:cstheme="minorHAnsi"/>
          <w:i/>
          <w:iCs/>
          <w:color w:val="000000"/>
          <w:sz w:val="22"/>
          <w:szCs w:val="22"/>
          <w:bdr w:val="none" w:sz="0" w:space="0" w:color="auto" w:frame="1"/>
        </w:rPr>
        <w:t xml:space="preserve">Claire </w:t>
      </w:r>
      <w:proofErr w:type="spellStart"/>
      <w:r w:rsidRPr="005F0EBC">
        <w:rPr>
          <w:rStyle w:val="normaltextrun"/>
          <w:rFonts w:cstheme="minorHAnsi"/>
          <w:i/>
          <w:iCs/>
          <w:color w:val="000000"/>
          <w:sz w:val="22"/>
          <w:szCs w:val="22"/>
          <w:bdr w:val="none" w:sz="0" w:space="0" w:color="auto" w:frame="1"/>
        </w:rPr>
        <w:t>Kaijia</w:t>
      </w:r>
      <w:proofErr w:type="spellEnd"/>
      <w:r w:rsidRPr="005F0EBC">
        <w:rPr>
          <w:rStyle w:val="normaltextrun"/>
          <w:rFonts w:cstheme="minorHAnsi"/>
          <w:i/>
          <w:iCs/>
          <w:color w:val="000000"/>
          <w:sz w:val="22"/>
          <w:szCs w:val="22"/>
          <w:bdr w:val="none" w:sz="0" w:space="0" w:color="auto" w:frame="1"/>
        </w:rPr>
        <w:t xml:space="preserve"> Fan</w:t>
      </w:r>
      <w:r>
        <w:rPr>
          <w:rStyle w:val="normaltextrun"/>
          <w:rFonts w:cstheme="minorHAnsi"/>
          <w:i/>
          <w:iCs/>
          <w:color w:val="000000"/>
          <w:sz w:val="22"/>
          <w:szCs w:val="22"/>
          <w:bdr w:val="none" w:sz="0" w:space="0" w:color="auto" w:frame="1"/>
        </w:rPr>
        <w:t xml:space="preserve"> and Sydney Mantell</w:t>
      </w:r>
      <w:r w:rsidR="00C6584B">
        <w:rPr>
          <w:rStyle w:val="normaltextrun"/>
          <w:rFonts w:cstheme="minorHAnsi"/>
          <w:i/>
          <w:iCs/>
          <w:color w:val="000000"/>
          <w:sz w:val="22"/>
          <w:szCs w:val="22"/>
          <w:bdr w:val="none" w:sz="0" w:space="0" w:color="auto" w:frame="1"/>
        </w:rPr>
        <w:t>.</w:t>
      </w:r>
    </w:p>
    <w:p w14:paraId="69B12E8B" w14:textId="2FF4C2AD" w:rsidR="00CC02DB" w:rsidRPr="00C6584B" w:rsidRDefault="00CC02DB" w:rsidP="00C6584B">
      <w:pPr>
        <w:rPr>
          <w:rStyle w:val="eop"/>
          <w:rFonts w:cstheme="minorHAnsi"/>
          <w:i/>
          <w:iCs/>
          <w:color w:val="000000"/>
          <w:sz w:val="22"/>
          <w:szCs w:val="22"/>
          <w:bdr w:val="none" w:sz="0" w:space="0" w:color="auto" w:frame="1"/>
        </w:rPr>
      </w:pPr>
      <w:r w:rsidRPr="001A69D0">
        <w:rPr>
          <w:rStyle w:val="normaltextrun"/>
          <w:rFonts w:cstheme="minorHAnsi"/>
          <w:b/>
          <w:bCs/>
          <w:color w:val="000000"/>
          <w:sz w:val="22"/>
          <w:szCs w:val="22"/>
          <w:shd w:val="clear" w:color="auto" w:fill="FFFFFF"/>
        </w:rPr>
        <w:lastRenderedPageBreak/>
        <w:t xml:space="preserve">Research Questions – </w:t>
      </w:r>
      <w:r w:rsidRPr="001A69D0">
        <w:rPr>
          <w:rStyle w:val="normaltextrun"/>
          <w:rFonts w:cstheme="minorHAnsi"/>
          <w:b/>
          <w:bCs/>
          <w:i/>
          <w:iCs/>
          <w:color w:val="000000"/>
          <w:sz w:val="22"/>
          <w:szCs w:val="22"/>
          <w:shd w:val="clear" w:color="auto" w:fill="FFFFFF"/>
        </w:rPr>
        <w:t xml:space="preserve">that will mostly remain </w:t>
      </w:r>
      <w:r w:rsidRPr="001A69D0">
        <w:rPr>
          <w:rStyle w:val="normaltextrun"/>
          <w:rFonts w:cstheme="minorHAnsi"/>
          <w:b/>
          <w:bCs/>
          <w:i/>
          <w:iCs/>
          <w:color w:val="000000"/>
          <w:sz w:val="22"/>
          <w:szCs w:val="22"/>
          <w:shd w:val="clear" w:color="auto" w:fill="FFFFFF"/>
        </w:rPr>
        <w:t>unanswered.</w:t>
      </w:r>
      <w:r w:rsidRPr="001A69D0">
        <w:rPr>
          <w:rStyle w:val="eop"/>
          <w:rFonts w:cstheme="minorHAnsi"/>
          <w:color w:val="000000"/>
          <w:sz w:val="22"/>
          <w:szCs w:val="22"/>
          <w:shd w:val="clear" w:color="auto" w:fill="FFFFFF"/>
        </w:rPr>
        <w:t> </w:t>
      </w:r>
    </w:p>
    <w:p w14:paraId="3577D34C" w14:textId="330F3FDE" w:rsidR="00CC02DB" w:rsidRDefault="00CC02DB" w:rsidP="00CC02DB">
      <w:pPr>
        <w:rPr>
          <w:rStyle w:val="eop"/>
          <w:rFonts w:cstheme="minorHAnsi"/>
          <w:i/>
          <w:iCs/>
          <w:color w:val="000000"/>
          <w:sz w:val="22"/>
          <w:szCs w:val="22"/>
          <w:shd w:val="clear" w:color="auto" w:fill="FFFFFF"/>
        </w:rPr>
      </w:pPr>
      <w:r w:rsidRPr="001A69D0">
        <w:rPr>
          <w:rStyle w:val="eop"/>
          <w:rFonts w:cstheme="minorHAnsi"/>
          <w:i/>
          <w:iCs/>
          <w:color w:val="000000"/>
          <w:sz w:val="22"/>
          <w:szCs w:val="22"/>
          <w:shd w:val="clear" w:color="auto" w:fill="FFFFFF"/>
        </w:rPr>
        <w:t>What is entanglement?</w:t>
      </w:r>
    </w:p>
    <w:p w14:paraId="1C4CBB2F" w14:textId="77777777" w:rsidR="00C6584B" w:rsidRPr="001A69D0" w:rsidRDefault="00C6584B" w:rsidP="00CC02DB">
      <w:pPr>
        <w:rPr>
          <w:rStyle w:val="eop"/>
          <w:rFonts w:cstheme="minorHAnsi"/>
          <w:i/>
          <w:iCs/>
          <w:color w:val="000000"/>
          <w:sz w:val="22"/>
          <w:szCs w:val="22"/>
          <w:shd w:val="clear" w:color="auto" w:fill="FFFFFF"/>
        </w:rPr>
      </w:pPr>
    </w:p>
    <w:p w14:paraId="493C5A0F" w14:textId="66D36722" w:rsidR="00F913C6" w:rsidRPr="001A69D0" w:rsidRDefault="00F913C6" w:rsidP="00CC02DB">
      <w:pPr>
        <w:rPr>
          <w:rStyle w:val="normaltextrun"/>
          <w:rFonts w:cstheme="minorHAnsi"/>
          <w:color w:val="000000"/>
          <w:sz w:val="22"/>
          <w:szCs w:val="22"/>
        </w:rPr>
      </w:pPr>
      <w:r w:rsidRPr="001A69D0">
        <w:rPr>
          <w:rStyle w:val="eop"/>
          <w:rFonts w:cstheme="minorHAnsi"/>
          <w:color w:val="000000"/>
          <w:sz w:val="22"/>
          <w:szCs w:val="22"/>
          <w:shd w:val="clear" w:color="auto" w:fill="FFFFFF"/>
        </w:rPr>
        <w:tab/>
        <w:t xml:space="preserve">My Mammal Project addresses the </w:t>
      </w:r>
      <w:r w:rsidRPr="001A69D0">
        <w:rPr>
          <w:rStyle w:val="normaltextrun"/>
          <w:rFonts w:cstheme="minorHAnsi"/>
          <w:color w:val="000000"/>
          <w:sz w:val="22"/>
          <w:szCs w:val="22"/>
          <w:shd w:val="clear" w:color="auto" w:fill="FFFFFF"/>
        </w:rPr>
        <w:t xml:space="preserve">material threat of entanglement. First defined by David W. </w:t>
      </w:r>
      <w:proofErr w:type="spellStart"/>
      <w:r w:rsidRPr="001A69D0">
        <w:rPr>
          <w:rStyle w:val="normaltextrun"/>
          <w:rFonts w:cstheme="minorHAnsi"/>
          <w:color w:val="000000"/>
          <w:sz w:val="22"/>
          <w:szCs w:val="22"/>
          <w:shd w:val="clear" w:color="auto" w:fill="FFFFFF"/>
        </w:rPr>
        <w:t>Laist</w:t>
      </w:r>
      <w:proofErr w:type="spellEnd"/>
      <w:r w:rsidRPr="001A69D0">
        <w:rPr>
          <w:rStyle w:val="normaltextrun"/>
          <w:rFonts w:cstheme="minorHAnsi"/>
          <w:color w:val="000000"/>
          <w:sz w:val="22"/>
          <w:szCs w:val="22"/>
          <w:shd w:val="clear" w:color="auto" w:fill="FFFFFF"/>
        </w:rPr>
        <w:t xml:space="preserve"> in 1997, </w:t>
      </w:r>
      <w:r w:rsidR="00B9034A" w:rsidRPr="001A69D0">
        <w:rPr>
          <w:rStyle w:val="normaltextrun"/>
          <w:rFonts w:cstheme="minorHAnsi"/>
          <w:color w:val="000000"/>
          <w:sz w:val="22"/>
          <w:szCs w:val="22"/>
          <w:shd w:val="clear" w:color="auto" w:fill="FFFFFF"/>
        </w:rPr>
        <w:t>entanglement</w:t>
      </w:r>
      <w:r w:rsidRPr="001A69D0">
        <w:rPr>
          <w:rStyle w:val="normaltextrun"/>
          <w:rFonts w:cstheme="minorHAnsi"/>
          <w:color w:val="000000"/>
          <w:sz w:val="22"/>
          <w:szCs w:val="22"/>
          <w:shd w:val="clear" w:color="auto" w:fill="FFFFFF"/>
        </w:rPr>
        <w:t xml:space="preserve"> is the way in which a loop or opening of marine debris can entrap an animal</w:t>
      </w:r>
      <w:r w:rsidRPr="001A69D0">
        <w:rPr>
          <w:rStyle w:val="normaltextrun"/>
          <w:rFonts w:cstheme="minorHAnsi"/>
          <w:color w:val="000000"/>
          <w:sz w:val="22"/>
          <w:szCs w:val="22"/>
          <w:shd w:val="clear" w:color="auto" w:fill="FFFFFF"/>
        </w:rPr>
        <w:t>.</w:t>
      </w:r>
      <w:r w:rsidR="00F153E2" w:rsidRPr="001A69D0">
        <w:rPr>
          <w:rFonts w:cstheme="minorHAnsi"/>
          <w:sz w:val="22"/>
          <w:szCs w:val="22"/>
        </w:rPr>
        <w:t xml:space="preserve"> </w:t>
      </w:r>
      <w:r w:rsidRPr="001A69D0">
        <w:rPr>
          <w:rFonts w:cstheme="minorHAnsi"/>
          <w:sz w:val="22"/>
          <w:szCs w:val="22"/>
        </w:rPr>
        <w:t xml:space="preserve">Entanglement has documented effects on </w:t>
      </w:r>
      <w:r w:rsidRPr="001A69D0">
        <w:rPr>
          <w:rStyle w:val="normaltextrun"/>
          <w:rFonts w:cstheme="minorHAnsi"/>
          <w:color w:val="000000"/>
          <w:sz w:val="22"/>
          <w:szCs w:val="22"/>
        </w:rPr>
        <w:t>354 distinct species and hundreds of thousands of animals die each year</w:t>
      </w:r>
      <w:r w:rsidRPr="001A69D0">
        <w:rPr>
          <w:rStyle w:val="normaltextrun"/>
          <w:rFonts w:cstheme="minorHAnsi"/>
          <w:color w:val="000000"/>
          <w:sz w:val="22"/>
          <w:szCs w:val="22"/>
        </w:rPr>
        <w:t>, including 300,000 whales, dolphins, and porpoises.</w:t>
      </w:r>
      <w:r w:rsidR="001B313D">
        <w:rPr>
          <w:rStyle w:val="FootnoteReference"/>
          <w:rFonts w:cstheme="minorHAnsi"/>
          <w:color w:val="000000"/>
          <w:sz w:val="22"/>
          <w:szCs w:val="22"/>
        </w:rPr>
        <w:footnoteReference w:id="12"/>
      </w:r>
      <w:r w:rsidRPr="001A69D0">
        <w:rPr>
          <w:rStyle w:val="normaltextrun"/>
          <w:rFonts w:cstheme="minorHAnsi"/>
          <w:color w:val="000000"/>
          <w:sz w:val="22"/>
          <w:szCs w:val="22"/>
        </w:rPr>
        <w:t xml:space="preserve"> For each whale that is reported to be entangled, ten more go unreported.</w:t>
      </w:r>
      <w:r w:rsidR="001B313D">
        <w:rPr>
          <w:rStyle w:val="FootnoteReference"/>
          <w:rFonts w:cstheme="minorHAnsi"/>
          <w:color w:val="000000"/>
          <w:sz w:val="22"/>
          <w:szCs w:val="22"/>
        </w:rPr>
        <w:footnoteReference w:id="13"/>
      </w:r>
      <w:r w:rsidRPr="001A69D0">
        <w:rPr>
          <w:rStyle w:val="normaltextrun"/>
          <w:rFonts w:cstheme="minorHAnsi"/>
          <w:color w:val="000000"/>
          <w:sz w:val="22"/>
          <w:szCs w:val="22"/>
        </w:rPr>
        <w:t xml:space="preserve"> </w:t>
      </w:r>
      <w:r w:rsidR="00F153E2" w:rsidRPr="001A69D0">
        <w:rPr>
          <w:rStyle w:val="normaltextrun"/>
          <w:rFonts w:cstheme="minorHAnsi"/>
          <w:color w:val="000000"/>
          <w:sz w:val="22"/>
          <w:szCs w:val="22"/>
        </w:rPr>
        <w:t xml:space="preserve">Entanglement causes a slow and </w:t>
      </w:r>
      <w:r w:rsidR="00C54B88" w:rsidRPr="001A69D0">
        <w:rPr>
          <w:rStyle w:val="normaltextrun"/>
          <w:rFonts w:cstheme="minorHAnsi"/>
          <w:color w:val="000000"/>
          <w:sz w:val="22"/>
          <w:szCs w:val="22"/>
        </w:rPr>
        <w:t>horrific</w:t>
      </w:r>
      <w:r w:rsidR="00F153E2" w:rsidRPr="001A69D0">
        <w:rPr>
          <w:rStyle w:val="normaltextrun"/>
          <w:rFonts w:cstheme="minorHAnsi"/>
          <w:color w:val="000000"/>
          <w:sz w:val="22"/>
          <w:szCs w:val="22"/>
        </w:rPr>
        <w:t xml:space="preserve"> death for these species, yet</w:t>
      </w:r>
      <w:r w:rsidRPr="001A69D0">
        <w:rPr>
          <w:rStyle w:val="normaltextrun"/>
          <w:rFonts w:cstheme="minorHAnsi"/>
          <w:color w:val="000000"/>
          <w:sz w:val="22"/>
          <w:szCs w:val="22"/>
        </w:rPr>
        <w:t xml:space="preserve"> plastic production continues to increase, and short-term</w:t>
      </w:r>
      <w:r w:rsidR="00F153E2" w:rsidRPr="001A69D0">
        <w:rPr>
          <w:rStyle w:val="normaltextrun"/>
          <w:rFonts w:cstheme="minorHAnsi"/>
          <w:color w:val="000000"/>
          <w:sz w:val="22"/>
          <w:szCs w:val="22"/>
        </w:rPr>
        <w:t>, small-scale</w:t>
      </w:r>
      <w:r w:rsidRPr="001A69D0">
        <w:rPr>
          <w:rStyle w:val="normaltextrun"/>
          <w:rFonts w:cstheme="minorHAnsi"/>
          <w:color w:val="000000"/>
          <w:sz w:val="22"/>
          <w:szCs w:val="22"/>
        </w:rPr>
        <w:t xml:space="preserve"> solutions are </w:t>
      </w:r>
      <w:r w:rsidR="00F8681F" w:rsidRPr="001A69D0">
        <w:rPr>
          <w:rStyle w:val="normaltextrun"/>
          <w:rFonts w:cstheme="minorHAnsi"/>
          <w:color w:val="000000"/>
          <w:sz w:val="22"/>
          <w:szCs w:val="22"/>
        </w:rPr>
        <w:t>prioritized</w:t>
      </w:r>
      <w:r w:rsidRPr="001A69D0">
        <w:rPr>
          <w:rStyle w:val="normaltextrun"/>
          <w:rFonts w:cstheme="minorHAnsi"/>
          <w:color w:val="000000"/>
          <w:sz w:val="22"/>
          <w:szCs w:val="22"/>
        </w:rPr>
        <w:t>. For example</w:t>
      </w:r>
      <w:r w:rsidR="00F153E2" w:rsidRPr="001A69D0">
        <w:rPr>
          <w:rStyle w:val="normaltextrun"/>
          <w:rFonts w:cstheme="minorHAnsi"/>
          <w:color w:val="000000"/>
          <w:sz w:val="22"/>
          <w:szCs w:val="22"/>
        </w:rPr>
        <w:t xml:space="preserve">, disentanglement teams may risk their lives to remove fishing gear and other marine debris from an individual </w:t>
      </w:r>
      <w:r w:rsidR="00F8681F" w:rsidRPr="001A69D0">
        <w:rPr>
          <w:rStyle w:val="normaltextrun"/>
          <w:rFonts w:cstheme="minorHAnsi"/>
          <w:color w:val="000000"/>
          <w:sz w:val="22"/>
          <w:szCs w:val="22"/>
        </w:rPr>
        <w:t>whale</w:t>
      </w:r>
      <w:r w:rsidR="00F153E2" w:rsidRPr="001A69D0">
        <w:rPr>
          <w:rStyle w:val="normaltextrun"/>
          <w:rFonts w:cstheme="minorHAnsi"/>
          <w:color w:val="000000"/>
          <w:sz w:val="22"/>
          <w:szCs w:val="22"/>
        </w:rPr>
        <w:t>.</w:t>
      </w:r>
      <w:r w:rsidR="001B313D">
        <w:rPr>
          <w:rStyle w:val="FootnoteReference"/>
          <w:rFonts w:cstheme="minorHAnsi"/>
          <w:color w:val="000000"/>
          <w:sz w:val="22"/>
          <w:szCs w:val="22"/>
        </w:rPr>
        <w:footnoteReference w:id="14"/>
      </w:r>
      <w:r w:rsidR="00F153E2" w:rsidRPr="001A69D0">
        <w:rPr>
          <w:rStyle w:val="normaltextrun"/>
          <w:rFonts w:cstheme="minorHAnsi"/>
          <w:color w:val="000000"/>
          <w:sz w:val="22"/>
          <w:szCs w:val="22"/>
        </w:rPr>
        <w:t xml:space="preserve"> </w:t>
      </w:r>
      <w:r w:rsidR="009B21CE">
        <w:rPr>
          <w:rStyle w:val="normaltextrun"/>
          <w:rFonts w:cstheme="minorHAnsi"/>
          <w:color w:val="000000"/>
          <w:sz w:val="22"/>
          <w:szCs w:val="22"/>
        </w:rPr>
        <w:t>We</w:t>
      </w:r>
      <w:r w:rsidR="00F8681F" w:rsidRPr="001A69D0">
        <w:rPr>
          <w:rStyle w:val="normaltextrun"/>
          <w:rFonts w:cstheme="minorHAnsi"/>
          <w:color w:val="000000"/>
          <w:sz w:val="22"/>
          <w:szCs w:val="22"/>
        </w:rPr>
        <w:t xml:space="preserve"> only witness a small fraction of the animals that are impacted to marine entanglement, </w:t>
      </w:r>
      <w:r w:rsidR="009B21CE">
        <w:rPr>
          <w:rStyle w:val="normaltextrun"/>
          <w:rFonts w:cstheme="minorHAnsi"/>
          <w:color w:val="000000"/>
          <w:sz w:val="22"/>
          <w:szCs w:val="22"/>
        </w:rPr>
        <w:t xml:space="preserve">though, </w:t>
      </w:r>
      <w:r w:rsidR="00F8681F" w:rsidRPr="001A69D0">
        <w:rPr>
          <w:rStyle w:val="normaltextrun"/>
          <w:rFonts w:cstheme="minorHAnsi"/>
          <w:color w:val="000000"/>
          <w:sz w:val="22"/>
          <w:szCs w:val="22"/>
        </w:rPr>
        <w:t xml:space="preserve">as for each </w:t>
      </w:r>
      <w:r w:rsidR="00F8681F" w:rsidRPr="001A69D0">
        <w:rPr>
          <w:rStyle w:val="normaltextrun"/>
          <w:rFonts w:cstheme="minorHAnsi"/>
          <w:color w:val="000000"/>
          <w:sz w:val="22"/>
          <w:szCs w:val="22"/>
        </w:rPr>
        <w:t xml:space="preserve">whale that is reported to be entangled, </w:t>
      </w:r>
      <w:r w:rsidR="00F8681F" w:rsidRPr="001A69D0">
        <w:rPr>
          <w:rStyle w:val="normaltextrun"/>
          <w:rFonts w:cstheme="minorHAnsi"/>
          <w:color w:val="000000"/>
          <w:sz w:val="22"/>
          <w:szCs w:val="22"/>
        </w:rPr>
        <w:t xml:space="preserve">there are </w:t>
      </w:r>
      <w:r w:rsidR="00F8681F" w:rsidRPr="001A69D0">
        <w:rPr>
          <w:rStyle w:val="normaltextrun"/>
          <w:rFonts w:cstheme="minorHAnsi"/>
          <w:color w:val="000000"/>
          <w:sz w:val="22"/>
          <w:szCs w:val="22"/>
        </w:rPr>
        <w:t xml:space="preserve">ten more </w:t>
      </w:r>
      <w:r w:rsidR="00F8681F" w:rsidRPr="001A69D0">
        <w:rPr>
          <w:rStyle w:val="normaltextrun"/>
          <w:rFonts w:cstheme="minorHAnsi"/>
          <w:color w:val="000000"/>
          <w:sz w:val="22"/>
          <w:szCs w:val="22"/>
        </w:rPr>
        <w:t xml:space="preserve">that </w:t>
      </w:r>
      <w:r w:rsidR="00F8681F" w:rsidRPr="001A69D0">
        <w:rPr>
          <w:rStyle w:val="normaltextrun"/>
          <w:rFonts w:cstheme="minorHAnsi"/>
          <w:color w:val="000000"/>
          <w:sz w:val="22"/>
          <w:szCs w:val="22"/>
        </w:rPr>
        <w:t>go unreported</w:t>
      </w:r>
      <w:r w:rsidR="00AB5E33">
        <w:rPr>
          <w:rStyle w:val="normaltextrun"/>
          <w:rFonts w:cstheme="minorHAnsi"/>
          <w:color w:val="000000"/>
          <w:sz w:val="22"/>
          <w:szCs w:val="22"/>
        </w:rPr>
        <w:t xml:space="preserve"> </w:t>
      </w:r>
      <w:r w:rsidR="00AB5E33" w:rsidRPr="009B21CE">
        <w:rPr>
          <w:rStyle w:val="normaltextrun"/>
          <w:rFonts w:cstheme="minorHAnsi"/>
          <w:color w:val="000000"/>
          <w:sz w:val="22"/>
          <w:szCs w:val="22"/>
        </w:rPr>
        <w:t>(Figure 3)</w:t>
      </w:r>
      <w:r w:rsidR="00F8681F" w:rsidRPr="009B21CE">
        <w:rPr>
          <w:rStyle w:val="normaltextrun"/>
          <w:rFonts w:cstheme="minorHAnsi"/>
          <w:color w:val="000000"/>
          <w:sz w:val="22"/>
          <w:szCs w:val="22"/>
        </w:rPr>
        <w:t>.</w:t>
      </w:r>
      <w:r w:rsidR="00F8681F" w:rsidRPr="001A69D0">
        <w:rPr>
          <w:rStyle w:val="normaltextrun"/>
          <w:rFonts w:cstheme="minorHAnsi"/>
          <w:color w:val="000000"/>
          <w:sz w:val="22"/>
          <w:szCs w:val="22"/>
        </w:rPr>
        <w:t xml:space="preserve"> </w:t>
      </w:r>
    </w:p>
    <w:p w14:paraId="5E4696AD" w14:textId="51F63CF3" w:rsidR="00F8681F" w:rsidRPr="001A69D0" w:rsidRDefault="00F8681F" w:rsidP="00F153E2">
      <w:pPr>
        <w:ind w:firstLine="720"/>
        <w:rPr>
          <w:rStyle w:val="normaltextrun"/>
          <w:rFonts w:cstheme="minorHAnsi"/>
          <w:color w:val="000000"/>
          <w:sz w:val="22"/>
          <w:szCs w:val="22"/>
          <w:bdr w:val="none" w:sz="0" w:space="0" w:color="auto" w:frame="1"/>
        </w:rPr>
      </w:pPr>
      <w:r w:rsidRPr="001A69D0">
        <w:rPr>
          <w:rStyle w:val="normaltextrun"/>
          <w:rFonts w:cstheme="minorHAnsi"/>
          <w:color w:val="000000"/>
          <w:sz w:val="22"/>
          <w:szCs w:val="22"/>
          <w:bdr w:val="none" w:sz="0" w:space="0" w:color="auto" w:frame="1"/>
        </w:rPr>
        <w:t>E</w:t>
      </w:r>
      <w:r w:rsidR="00F153E2" w:rsidRPr="001A69D0">
        <w:rPr>
          <w:rStyle w:val="normaltextrun"/>
          <w:rFonts w:cstheme="minorHAnsi"/>
          <w:color w:val="000000"/>
          <w:sz w:val="22"/>
          <w:szCs w:val="22"/>
          <w:bdr w:val="none" w:sz="0" w:space="0" w:color="auto" w:frame="1"/>
        </w:rPr>
        <w:t xml:space="preserve">ntanglement </w:t>
      </w:r>
      <w:r w:rsidRPr="001A69D0">
        <w:rPr>
          <w:rStyle w:val="normaltextrun"/>
          <w:rFonts w:cstheme="minorHAnsi"/>
          <w:color w:val="000000"/>
          <w:sz w:val="22"/>
          <w:szCs w:val="22"/>
          <w:bdr w:val="none" w:sz="0" w:space="0" w:color="auto" w:frame="1"/>
        </w:rPr>
        <w:t xml:space="preserve">reaches further </w:t>
      </w:r>
      <w:r w:rsidR="00F153E2" w:rsidRPr="001A69D0">
        <w:rPr>
          <w:rStyle w:val="normaltextrun"/>
          <w:rFonts w:cstheme="minorHAnsi"/>
          <w:color w:val="000000"/>
          <w:sz w:val="22"/>
          <w:szCs w:val="22"/>
          <w:bdr w:val="none" w:sz="0" w:space="0" w:color="auto" w:frame="1"/>
        </w:rPr>
        <w:t xml:space="preserve">than </w:t>
      </w:r>
      <w:r w:rsidR="00F153E2" w:rsidRPr="001A69D0">
        <w:rPr>
          <w:rStyle w:val="normaltextrun"/>
          <w:rFonts w:cstheme="minorHAnsi"/>
          <w:color w:val="000000"/>
          <w:sz w:val="22"/>
          <w:szCs w:val="22"/>
          <w:bdr w:val="none" w:sz="0" w:space="0" w:color="auto" w:frame="1"/>
        </w:rPr>
        <w:t>the material threat marine species face.</w:t>
      </w:r>
      <w:r w:rsidRPr="001A69D0">
        <w:rPr>
          <w:rFonts w:cstheme="minorHAnsi"/>
          <w:sz w:val="22"/>
          <w:szCs w:val="22"/>
        </w:rPr>
        <w:t xml:space="preserve"> </w:t>
      </w:r>
      <w:r w:rsidR="009B21CE">
        <w:rPr>
          <w:rFonts w:cstheme="minorHAnsi"/>
          <w:sz w:val="22"/>
          <w:szCs w:val="22"/>
        </w:rPr>
        <w:t xml:space="preserve">For example, </w:t>
      </w:r>
      <w:r w:rsidR="009B21CE">
        <w:rPr>
          <w:rStyle w:val="normaltextrun"/>
          <w:rFonts w:cstheme="minorHAnsi"/>
          <w:color w:val="000000"/>
          <w:sz w:val="22"/>
          <w:szCs w:val="22"/>
          <w:bdr w:val="none" w:sz="0" w:space="0" w:color="auto" w:frame="1"/>
        </w:rPr>
        <w:t>i</w:t>
      </w:r>
      <w:r w:rsidRPr="001A69D0">
        <w:rPr>
          <w:rStyle w:val="normaltextrun"/>
          <w:rFonts w:cstheme="minorHAnsi"/>
          <w:color w:val="000000"/>
          <w:sz w:val="22"/>
          <w:szCs w:val="22"/>
          <w:bdr w:val="none" w:sz="0" w:space="0" w:color="auto" w:frame="1"/>
        </w:rPr>
        <w:t>n the field of quantum mechanics, two particles are entangled when the state of one is dependent on the other, regardless of how far apart they are</w:t>
      </w:r>
      <w:r w:rsidRPr="001A69D0">
        <w:rPr>
          <w:rStyle w:val="normaltextrun"/>
          <w:rFonts w:cstheme="minorHAnsi"/>
          <w:color w:val="000000"/>
          <w:sz w:val="22"/>
          <w:szCs w:val="22"/>
          <w:bdr w:val="none" w:sz="0" w:space="0" w:color="auto" w:frame="1"/>
        </w:rPr>
        <w:t>.</w:t>
      </w:r>
      <w:r w:rsidR="001B313D">
        <w:rPr>
          <w:rStyle w:val="FootnoteReference"/>
          <w:rFonts w:cstheme="minorHAnsi"/>
          <w:color w:val="000000"/>
          <w:sz w:val="22"/>
          <w:szCs w:val="22"/>
          <w:bdr w:val="none" w:sz="0" w:space="0" w:color="auto" w:frame="1"/>
        </w:rPr>
        <w:footnoteReference w:id="15"/>
      </w:r>
    </w:p>
    <w:p w14:paraId="156033EB" w14:textId="6513822C" w:rsidR="00F8681F" w:rsidRDefault="00F8681F" w:rsidP="00F153E2">
      <w:pPr>
        <w:ind w:firstLine="720"/>
        <w:rPr>
          <w:rStyle w:val="normaltextrun"/>
          <w:rFonts w:cstheme="minorHAnsi"/>
          <w:color w:val="000000"/>
          <w:sz w:val="22"/>
          <w:szCs w:val="22"/>
          <w:bdr w:val="none" w:sz="0" w:space="0" w:color="auto" w:frame="1"/>
        </w:rPr>
      </w:pPr>
      <w:r w:rsidRPr="001A69D0">
        <w:rPr>
          <w:rStyle w:val="normaltextrun"/>
          <w:rFonts w:cstheme="minorHAnsi"/>
          <w:color w:val="000000"/>
          <w:sz w:val="22"/>
          <w:szCs w:val="22"/>
          <w:bdr w:val="none" w:sz="0" w:space="0" w:color="auto" w:frame="1"/>
        </w:rPr>
        <w:t>The more my Project progressed, reflecting on entanglement, the more elaborate the meaning of the term became. This complexity is inherent to the word itself – entanglement is “a means of entangling; that by which a person or thing is entangled; an embarrassment, a snare; a circumstance which complicates or confuses a matter.”</w:t>
      </w:r>
      <w:r w:rsidR="001B313D">
        <w:rPr>
          <w:rStyle w:val="FootnoteReference"/>
          <w:rFonts w:cstheme="minorHAnsi"/>
          <w:color w:val="000000"/>
          <w:sz w:val="22"/>
          <w:szCs w:val="22"/>
          <w:bdr w:val="none" w:sz="0" w:space="0" w:color="auto" w:frame="1"/>
        </w:rPr>
        <w:footnoteReference w:id="16"/>
      </w:r>
      <w:r w:rsidRPr="001A69D0">
        <w:rPr>
          <w:rFonts w:cstheme="minorHAnsi"/>
          <w:sz w:val="22"/>
          <w:szCs w:val="22"/>
        </w:rPr>
        <w:t xml:space="preserve"> </w:t>
      </w:r>
      <w:r w:rsidR="00AB5E33">
        <w:rPr>
          <w:rStyle w:val="normaltextrun"/>
          <w:rFonts w:cstheme="minorHAnsi"/>
          <w:color w:val="000000"/>
          <w:sz w:val="22"/>
          <w:szCs w:val="22"/>
          <w:bdr w:val="none" w:sz="0" w:space="0" w:color="auto" w:frame="1"/>
        </w:rPr>
        <w:t>As Figure 3 begins to describe, my</w:t>
      </w:r>
      <w:r w:rsidRPr="001A69D0">
        <w:rPr>
          <w:rStyle w:val="normaltextrun"/>
          <w:rFonts w:cstheme="minorHAnsi"/>
          <w:color w:val="000000"/>
          <w:sz w:val="22"/>
          <w:szCs w:val="22"/>
          <w:bdr w:val="none" w:sz="0" w:space="0" w:color="auto" w:frame="1"/>
        </w:rPr>
        <w:t xml:space="preserve"> Project aimed to explore these definitions, along with the ways in which our identities are entangled with our daily lives and professions. The academic sciences are especially in need of the practice, as the field attempts to remain objective, a characteristic of white supremac</w:t>
      </w:r>
      <w:r w:rsidRPr="001A69D0">
        <w:rPr>
          <w:rStyle w:val="normaltextrun"/>
          <w:rFonts w:cstheme="minorHAnsi"/>
          <w:color w:val="000000"/>
          <w:sz w:val="22"/>
          <w:szCs w:val="22"/>
          <w:bdr w:val="none" w:sz="0" w:space="0" w:color="auto" w:frame="1"/>
        </w:rPr>
        <w:t>y.</w:t>
      </w:r>
      <w:r w:rsidR="001B313D">
        <w:rPr>
          <w:rStyle w:val="FootnoteReference"/>
          <w:rFonts w:cstheme="minorHAnsi"/>
          <w:color w:val="000000"/>
          <w:sz w:val="22"/>
          <w:szCs w:val="22"/>
          <w:bdr w:val="none" w:sz="0" w:space="0" w:color="auto" w:frame="1"/>
        </w:rPr>
        <w:footnoteReference w:id="17"/>
      </w:r>
    </w:p>
    <w:p w14:paraId="04696412" w14:textId="4EAA1871" w:rsidR="00AB5E33" w:rsidRDefault="000D609A" w:rsidP="000D609A">
      <w:pPr>
        <w:jc w:val="center"/>
        <w:rPr>
          <w:rStyle w:val="normaltextrun"/>
          <w:rFonts w:cstheme="minorHAnsi"/>
          <w:color w:val="000000"/>
          <w:sz w:val="22"/>
          <w:szCs w:val="22"/>
          <w:bdr w:val="none" w:sz="0" w:space="0" w:color="auto" w:frame="1"/>
        </w:rPr>
      </w:pPr>
      <w:r>
        <w:rPr>
          <w:rFonts w:cstheme="minorHAnsi"/>
          <w:noProof/>
          <w:color w:val="000000"/>
          <w:sz w:val="22"/>
          <w:szCs w:val="22"/>
          <w:bdr w:val="none" w:sz="0" w:space="0" w:color="auto" w:frame="1"/>
        </w:rPr>
        <w:lastRenderedPageBreak/>
        <w:drawing>
          <wp:inline distT="0" distB="0" distL="0" distR="0" wp14:anchorId="07C2E0B7" wp14:editId="4BA2F454">
            <wp:extent cx="2411553" cy="3200400"/>
            <wp:effectExtent l="0" t="0" r="1905" b="0"/>
            <wp:docPr id="10" name="Picture 10"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Text&#10;&#10;Description automatically generated"/>
                    <pic:cNvPicPr/>
                  </pic:nvPicPr>
                  <pic:blipFill rotWithShape="1">
                    <a:blip r:embed="rId13" cstate="print">
                      <a:extLst>
                        <a:ext uri="{28A0092B-C50C-407E-A947-70E740481C1C}">
                          <a14:useLocalDpi xmlns:a14="http://schemas.microsoft.com/office/drawing/2010/main" val="0"/>
                        </a:ext>
                      </a:extLst>
                    </a:blip>
                    <a:srcRect t="739" r="3894" b="1"/>
                    <a:stretch/>
                  </pic:blipFill>
                  <pic:spPr bwMode="auto">
                    <a:xfrm>
                      <a:off x="0" y="0"/>
                      <a:ext cx="2411553" cy="3200400"/>
                    </a:xfrm>
                    <a:prstGeom prst="rect">
                      <a:avLst/>
                    </a:prstGeom>
                    <a:ln>
                      <a:noFill/>
                    </a:ln>
                    <a:extLst>
                      <a:ext uri="{53640926-AAD7-44D8-BBD7-CCE9431645EC}">
                        <a14:shadowObscured xmlns:a14="http://schemas.microsoft.com/office/drawing/2010/main"/>
                      </a:ext>
                    </a:extLst>
                  </pic:spPr>
                </pic:pic>
              </a:graphicData>
            </a:graphic>
          </wp:inline>
        </w:drawing>
      </w:r>
      <w:r>
        <w:rPr>
          <w:rFonts w:cstheme="minorHAnsi"/>
          <w:noProof/>
          <w:color w:val="000000"/>
          <w:sz w:val="22"/>
          <w:szCs w:val="22"/>
          <w:bdr w:val="none" w:sz="0" w:space="0" w:color="auto" w:frame="1"/>
        </w:rPr>
        <w:drawing>
          <wp:inline distT="0" distB="0" distL="0" distR="0" wp14:anchorId="6E78944B" wp14:editId="3974999A">
            <wp:extent cx="2472208" cy="3200400"/>
            <wp:effectExtent l="0" t="0" r="4445" b="0"/>
            <wp:docPr id="11" name="Picture 1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Text&#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72208" cy="3200400"/>
                    </a:xfrm>
                    <a:prstGeom prst="rect">
                      <a:avLst/>
                    </a:prstGeom>
                  </pic:spPr>
                </pic:pic>
              </a:graphicData>
            </a:graphic>
          </wp:inline>
        </w:drawing>
      </w:r>
    </w:p>
    <w:p w14:paraId="6EF5F1F3" w14:textId="320187C1" w:rsidR="000D609A" w:rsidRPr="000D609A" w:rsidRDefault="000D609A" w:rsidP="000D609A">
      <w:pPr>
        <w:jc w:val="center"/>
        <w:rPr>
          <w:rStyle w:val="normaltextrun"/>
          <w:rFonts w:cstheme="minorHAnsi"/>
          <w:i/>
          <w:iCs/>
          <w:color w:val="000000"/>
          <w:sz w:val="22"/>
          <w:szCs w:val="22"/>
          <w:bdr w:val="none" w:sz="0" w:space="0" w:color="auto" w:frame="1"/>
        </w:rPr>
      </w:pPr>
      <w:r w:rsidRPr="000D609A">
        <w:rPr>
          <w:rStyle w:val="normaltextrun"/>
          <w:rFonts w:cstheme="minorHAnsi"/>
          <w:b/>
          <w:bCs/>
          <w:i/>
          <w:iCs/>
          <w:color w:val="000000"/>
          <w:sz w:val="22"/>
          <w:szCs w:val="22"/>
          <w:bdr w:val="none" w:sz="0" w:space="0" w:color="auto" w:frame="1"/>
        </w:rPr>
        <w:t>Figure 3.</w:t>
      </w:r>
      <w:r>
        <w:rPr>
          <w:rStyle w:val="normaltextrun"/>
          <w:rFonts w:cstheme="minorHAnsi"/>
          <w:i/>
          <w:iCs/>
          <w:color w:val="000000"/>
          <w:sz w:val="22"/>
          <w:szCs w:val="22"/>
          <w:bdr w:val="none" w:sz="0" w:space="0" w:color="auto" w:frame="1"/>
        </w:rPr>
        <w:t xml:space="preserve"> Some of the ways entanglement is described in my zine, including information on marine entanglement from the Marine Mammal Center and one definition of entanglement from the Oxford English Dictionary. </w:t>
      </w:r>
      <w:r w:rsidR="00C6584B">
        <w:rPr>
          <w:rStyle w:val="normaltextrun"/>
          <w:rFonts w:cstheme="minorHAnsi"/>
          <w:i/>
          <w:iCs/>
          <w:color w:val="000000"/>
          <w:sz w:val="22"/>
          <w:szCs w:val="22"/>
          <w:bdr w:val="none" w:sz="0" w:space="0" w:color="auto" w:frame="1"/>
        </w:rPr>
        <w:t xml:space="preserve">The page on the right also features my tangle poem “A Tangled </w:t>
      </w:r>
      <w:proofErr w:type="gramStart"/>
      <w:r w:rsidR="00C6584B">
        <w:rPr>
          <w:rStyle w:val="normaltextrun"/>
          <w:rFonts w:cstheme="minorHAnsi"/>
          <w:i/>
          <w:iCs/>
          <w:color w:val="000000"/>
          <w:sz w:val="22"/>
          <w:szCs w:val="22"/>
          <w:bdr w:val="none" w:sz="0" w:space="0" w:color="auto" w:frame="1"/>
        </w:rPr>
        <w:t>Existence</w:t>
      </w:r>
      <w:proofErr w:type="gramEnd"/>
      <w:r w:rsidR="00C6584B">
        <w:rPr>
          <w:rStyle w:val="normaltextrun"/>
          <w:rFonts w:cstheme="minorHAnsi"/>
          <w:i/>
          <w:iCs/>
          <w:color w:val="000000"/>
          <w:sz w:val="22"/>
          <w:szCs w:val="22"/>
          <w:bdr w:val="none" w:sz="0" w:space="0" w:color="auto" w:frame="1"/>
        </w:rPr>
        <w:t>”</w:t>
      </w:r>
    </w:p>
    <w:p w14:paraId="0D16C9C7" w14:textId="77777777" w:rsidR="00781EA0" w:rsidRPr="001A69D0" w:rsidRDefault="00781EA0" w:rsidP="00F8681F">
      <w:pPr>
        <w:rPr>
          <w:rStyle w:val="normaltextrun"/>
          <w:rFonts w:cstheme="minorHAnsi"/>
          <w:color w:val="000000"/>
          <w:sz w:val="22"/>
          <w:szCs w:val="22"/>
          <w:bdr w:val="none" w:sz="0" w:space="0" w:color="auto" w:frame="1"/>
        </w:rPr>
      </w:pPr>
    </w:p>
    <w:p w14:paraId="58EB8184" w14:textId="50026754" w:rsidR="00781EA0" w:rsidRDefault="00781EA0" w:rsidP="00781EA0">
      <w:pPr>
        <w:rPr>
          <w:rStyle w:val="normaltextrun"/>
          <w:rFonts w:cstheme="minorHAnsi"/>
          <w:i/>
          <w:iCs/>
          <w:color w:val="000000"/>
          <w:sz w:val="22"/>
          <w:szCs w:val="22"/>
          <w:bdr w:val="none" w:sz="0" w:space="0" w:color="auto" w:frame="1"/>
        </w:rPr>
      </w:pPr>
      <w:r w:rsidRPr="001A69D0">
        <w:rPr>
          <w:rStyle w:val="normaltextrun"/>
          <w:rFonts w:cstheme="minorHAnsi"/>
          <w:i/>
          <w:iCs/>
          <w:color w:val="000000"/>
          <w:sz w:val="22"/>
          <w:szCs w:val="22"/>
          <w:bdr w:val="none" w:sz="0" w:space="0" w:color="auto" w:frame="1"/>
        </w:rPr>
        <w:t>How can my MP resist the neoliberal structure of the University?</w:t>
      </w:r>
    </w:p>
    <w:p w14:paraId="447C18A0" w14:textId="77777777" w:rsidR="00C6584B" w:rsidRPr="001A69D0" w:rsidRDefault="00C6584B" w:rsidP="00781EA0">
      <w:pPr>
        <w:rPr>
          <w:rStyle w:val="normaltextrun"/>
          <w:rFonts w:cstheme="minorHAnsi"/>
          <w:color w:val="000000"/>
          <w:sz w:val="22"/>
          <w:szCs w:val="22"/>
          <w:bdr w:val="none" w:sz="0" w:space="0" w:color="auto" w:frame="1"/>
        </w:rPr>
      </w:pPr>
    </w:p>
    <w:p w14:paraId="4B8A9EE2" w14:textId="75ACF00A" w:rsidR="00F153E2" w:rsidRPr="001A69D0" w:rsidRDefault="00781EA0" w:rsidP="00CC02DB">
      <w:pPr>
        <w:rPr>
          <w:rStyle w:val="normaltextrun"/>
          <w:rFonts w:cstheme="minorHAnsi"/>
          <w:color w:val="000000"/>
          <w:sz w:val="22"/>
          <w:szCs w:val="22"/>
          <w:shd w:val="clear" w:color="auto" w:fill="FFFFFF"/>
        </w:rPr>
      </w:pPr>
      <w:r w:rsidRPr="001A69D0">
        <w:rPr>
          <w:rStyle w:val="normaltextrun"/>
          <w:rFonts w:cstheme="minorHAnsi"/>
          <w:color w:val="000000"/>
          <w:sz w:val="22"/>
          <w:szCs w:val="22"/>
          <w:bdr w:val="none" w:sz="0" w:space="0" w:color="auto" w:frame="1"/>
        </w:rPr>
        <w:tab/>
        <w:t>bell hooks, a groundbreaking</w:t>
      </w:r>
      <w:r w:rsidR="00F8681F" w:rsidRPr="001A69D0">
        <w:rPr>
          <w:rStyle w:val="normaltextrun"/>
          <w:rFonts w:cstheme="minorHAnsi"/>
          <w:color w:val="000000"/>
          <w:sz w:val="22"/>
          <w:szCs w:val="22"/>
          <w:bdr w:val="none" w:sz="0" w:space="0" w:color="auto" w:frame="1"/>
        </w:rPr>
        <w:t xml:space="preserve"> Black-feminist</w:t>
      </w:r>
      <w:r w:rsidRPr="001A69D0">
        <w:rPr>
          <w:rStyle w:val="normaltextrun"/>
          <w:rFonts w:cstheme="minorHAnsi"/>
          <w:color w:val="000000"/>
          <w:sz w:val="22"/>
          <w:szCs w:val="22"/>
          <w:bdr w:val="none" w:sz="0" w:space="0" w:color="auto" w:frame="1"/>
        </w:rPr>
        <w:t xml:space="preserve"> author and educator whose work largely centers race, </w:t>
      </w:r>
      <w:r w:rsidR="00F8681F" w:rsidRPr="001A69D0">
        <w:rPr>
          <w:rStyle w:val="normaltextrun"/>
          <w:rFonts w:cstheme="minorHAnsi"/>
          <w:color w:val="000000"/>
          <w:sz w:val="22"/>
          <w:szCs w:val="22"/>
          <w:bdr w:val="none" w:sz="0" w:space="0" w:color="auto" w:frame="1"/>
        </w:rPr>
        <w:t>gender</w:t>
      </w:r>
      <w:r w:rsidRPr="001A69D0">
        <w:rPr>
          <w:rStyle w:val="normaltextrun"/>
          <w:rFonts w:cstheme="minorHAnsi"/>
          <w:color w:val="000000"/>
          <w:sz w:val="22"/>
          <w:szCs w:val="22"/>
          <w:bdr w:val="none" w:sz="0" w:space="0" w:color="auto" w:frame="1"/>
        </w:rPr>
        <w:t xml:space="preserve">, class, and social justice, has </w:t>
      </w:r>
      <w:r w:rsidR="00F8681F" w:rsidRPr="001A69D0">
        <w:rPr>
          <w:rStyle w:val="normaltextrun"/>
          <w:rFonts w:cstheme="minorHAnsi"/>
          <w:color w:val="000000"/>
          <w:sz w:val="22"/>
          <w:szCs w:val="22"/>
          <w:bdr w:val="none" w:sz="0" w:space="0" w:color="auto" w:frame="1"/>
        </w:rPr>
        <w:t>argued that</w:t>
      </w:r>
      <w:r w:rsidRPr="001A69D0">
        <w:rPr>
          <w:rStyle w:val="normaltextrun"/>
          <w:rFonts w:cstheme="minorHAnsi"/>
          <w:color w:val="000000"/>
          <w:sz w:val="22"/>
          <w:szCs w:val="22"/>
          <w:bdr w:val="none" w:sz="0" w:space="0" w:color="auto" w:frame="1"/>
        </w:rPr>
        <w:t xml:space="preserve"> </w:t>
      </w:r>
      <w:r w:rsidRPr="001A69D0">
        <w:rPr>
          <w:rStyle w:val="normaltextrun"/>
          <w:rFonts w:cstheme="minorHAnsi"/>
          <w:color w:val="000000"/>
          <w:sz w:val="22"/>
          <w:szCs w:val="22"/>
          <w:shd w:val="clear" w:color="auto" w:fill="FFFFFF"/>
        </w:rPr>
        <w:t xml:space="preserve">education should confront unequal power dynamics and </w:t>
      </w:r>
      <w:r w:rsidR="00F8681F" w:rsidRPr="001A69D0">
        <w:rPr>
          <w:rStyle w:val="normaltextrun"/>
          <w:rFonts w:cstheme="minorHAnsi"/>
          <w:color w:val="000000"/>
          <w:sz w:val="22"/>
          <w:szCs w:val="22"/>
          <w:shd w:val="clear" w:color="auto" w:fill="FFFFFF"/>
        </w:rPr>
        <w:t xml:space="preserve">learners should </w:t>
      </w:r>
      <w:r w:rsidRPr="001A69D0">
        <w:rPr>
          <w:rStyle w:val="normaltextrun"/>
          <w:rFonts w:cstheme="minorHAnsi"/>
          <w:color w:val="000000"/>
          <w:sz w:val="22"/>
          <w:szCs w:val="22"/>
          <w:shd w:val="clear" w:color="auto" w:fill="FFFFFF"/>
        </w:rPr>
        <w:t>develop a sense of critical consciousness.</w:t>
      </w:r>
      <w:r w:rsidR="00F8681F" w:rsidRPr="001A69D0">
        <w:rPr>
          <w:rStyle w:val="normaltextrun"/>
          <w:rFonts w:cstheme="minorHAnsi"/>
          <w:color w:val="000000"/>
          <w:sz w:val="22"/>
          <w:szCs w:val="22"/>
          <w:shd w:val="clear" w:color="auto" w:fill="FFFFFF"/>
        </w:rPr>
        <w:t xml:space="preserve"> Science is not objective; it is more than the pursuit of knowledge</w:t>
      </w:r>
      <w:r w:rsidR="00313AFB" w:rsidRPr="001A69D0">
        <w:rPr>
          <w:rStyle w:val="normaltextrun"/>
          <w:rFonts w:cstheme="minorHAnsi"/>
          <w:color w:val="000000"/>
          <w:sz w:val="22"/>
          <w:szCs w:val="22"/>
          <w:shd w:val="clear" w:color="auto" w:fill="FFFFFF"/>
        </w:rPr>
        <w:t>.</w:t>
      </w:r>
      <w:r w:rsidR="001B313D">
        <w:rPr>
          <w:rStyle w:val="FootnoteReference"/>
          <w:rFonts w:cstheme="minorHAnsi"/>
          <w:color w:val="000000"/>
          <w:sz w:val="22"/>
          <w:szCs w:val="22"/>
          <w:shd w:val="clear" w:color="auto" w:fill="FFFFFF"/>
        </w:rPr>
        <w:footnoteReference w:id="18"/>
      </w:r>
      <w:r w:rsidR="00313AFB" w:rsidRPr="001A69D0">
        <w:rPr>
          <w:rStyle w:val="normaltextrun"/>
          <w:rFonts w:cstheme="minorHAnsi"/>
          <w:color w:val="000000"/>
          <w:sz w:val="22"/>
          <w:szCs w:val="22"/>
          <w:shd w:val="clear" w:color="auto" w:fill="FFFFFF"/>
        </w:rPr>
        <w:t xml:space="preserve"> </w:t>
      </w:r>
      <w:r w:rsidR="00313AFB" w:rsidRPr="001A69D0">
        <w:rPr>
          <w:rStyle w:val="normaltextrun"/>
          <w:rFonts w:cstheme="minorHAnsi"/>
          <w:color w:val="000000"/>
          <w:sz w:val="22"/>
          <w:szCs w:val="22"/>
          <w:shd w:val="clear" w:color="auto" w:fill="FFFFFF"/>
        </w:rPr>
        <w:t>When scientists attempt to remove themselves, along with their biases, from their work, they are ignoring the legacies of white supremacy</w:t>
      </w:r>
      <w:r w:rsidR="00313AFB" w:rsidRPr="001A69D0">
        <w:rPr>
          <w:rStyle w:val="normaltextrun"/>
          <w:rFonts w:cstheme="minorHAnsi"/>
          <w:color w:val="000000"/>
          <w:sz w:val="22"/>
          <w:szCs w:val="22"/>
          <w:shd w:val="clear" w:color="auto" w:fill="FFFFFF"/>
        </w:rPr>
        <w:t xml:space="preserve"> that persist today.</w:t>
      </w:r>
      <w:r w:rsidR="001B313D">
        <w:rPr>
          <w:rStyle w:val="FootnoteReference"/>
          <w:rFonts w:cstheme="minorHAnsi"/>
          <w:color w:val="000000"/>
          <w:sz w:val="22"/>
          <w:szCs w:val="22"/>
          <w:shd w:val="clear" w:color="auto" w:fill="FFFFFF"/>
        </w:rPr>
        <w:footnoteReference w:id="19"/>
      </w:r>
    </w:p>
    <w:p w14:paraId="68D724FA" w14:textId="56EEBF8B" w:rsidR="00A91440" w:rsidRPr="001A69D0" w:rsidRDefault="00A91440" w:rsidP="00A91440">
      <w:pPr>
        <w:ind w:firstLine="720"/>
        <w:rPr>
          <w:rStyle w:val="normaltextrun"/>
          <w:rFonts w:cstheme="minorHAnsi"/>
          <w:color w:val="000000"/>
          <w:sz w:val="22"/>
          <w:szCs w:val="22"/>
          <w:bdr w:val="none" w:sz="0" w:space="0" w:color="auto" w:frame="1"/>
        </w:rPr>
      </w:pPr>
      <w:r w:rsidRPr="001A69D0">
        <w:rPr>
          <w:rStyle w:val="normaltextrun"/>
          <w:rFonts w:cstheme="minorHAnsi"/>
          <w:color w:val="000000"/>
          <w:sz w:val="22"/>
          <w:szCs w:val="22"/>
          <w:shd w:val="clear" w:color="auto" w:fill="FFFFFF"/>
        </w:rPr>
        <w:t>The neoliberal university perpetuates</w:t>
      </w:r>
      <w:r w:rsidR="00782DE9" w:rsidRPr="001A69D0">
        <w:rPr>
          <w:rStyle w:val="normaltextrun"/>
          <w:rFonts w:cstheme="minorHAnsi"/>
          <w:color w:val="000000"/>
          <w:sz w:val="22"/>
          <w:szCs w:val="22"/>
          <w:shd w:val="clear" w:color="auto" w:fill="FFFFFF"/>
        </w:rPr>
        <w:t xml:space="preserve"> capitalism through</w:t>
      </w:r>
      <w:r w:rsidRPr="001A69D0">
        <w:rPr>
          <w:rStyle w:val="normaltextrun"/>
          <w:rFonts w:cstheme="minorHAnsi"/>
          <w:color w:val="000000"/>
          <w:sz w:val="22"/>
          <w:szCs w:val="22"/>
          <w:shd w:val="clear" w:color="auto" w:fill="FFFFFF"/>
        </w:rPr>
        <w:t xml:space="preserve"> western cultural elitism </w:t>
      </w:r>
      <w:r w:rsidR="00782DE9" w:rsidRPr="001A69D0">
        <w:rPr>
          <w:rStyle w:val="normaltextrun"/>
          <w:rFonts w:cstheme="minorHAnsi"/>
          <w:color w:val="000000"/>
          <w:sz w:val="22"/>
          <w:szCs w:val="22"/>
          <w:shd w:val="clear" w:color="auto" w:fill="FFFFFF"/>
        </w:rPr>
        <w:t>and</w:t>
      </w:r>
      <w:r w:rsidRPr="001A69D0">
        <w:rPr>
          <w:rStyle w:val="normaltextrun"/>
          <w:rFonts w:cstheme="minorHAnsi"/>
          <w:color w:val="000000"/>
          <w:sz w:val="22"/>
          <w:szCs w:val="22"/>
          <w:shd w:val="clear" w:color="auto" w:fill="FFFFFF"/>
        </w:rPr>
        <w:t xml:space="preserve"> reducing </w:t>
      </w:r>
      <w:r w:rsidRPr="001A69D0">
        <w:rPr>
          <w:rStyle w:val="normaltextrun"/>
          <w:rFonts w:cstheme="minorHAnsi"/>
          <w:color w:val="000000"/>
          <w:sz w:val="22"/>
          <w:szCs w:val="22"/>
        </w:rPr>
        <w:t>students</w:t>
      </w:r>
      <w:r w:rsidRPr="001A69D0">
        <w:rPr>
          <w:rStyle w:val="normaltextrun"/>
          <w:rFonts w:cstheme="minorHAnsi"/>
          <w:color w:val="000000"/>
          <w:sz w:val="22"/>
          <w:szCs w:val="22"/>
        </w:rPr>
        <w:t>, faculty, and staff</w:t>
      </w:r>
      <w:r w:rsidRPr="001A69D0">
        <w:rPr>
          <w:rStyle w:val="normaltextrun"/>
          <w:rFonts w:cstheme="minorHAnsi"/>
          <w:color w:val="000000"/>
          <w:sz w:val="22"/>
          <w:szCs w:val="22"/>
        </w:rPr>
        <w:t xml:space="preserve"> </w:t>
      </w:r>
      <w:r w:rsidRPr="001A69D0">
        <w:rPr>
          <w:rStyle w:val="normaltextrun"/>
          <w:rFonts w:cstheme="minorHAnsi"/>
          <w:color w:val="000000"/>
          <w:sz w:val="22"/>
          <w:szCs w:val="22"/>
          <w:shd w:val="clear" w:color="auto" w:fill="FFFFFF"/>
        </w:rPr>
        <w:t xml:space="preserve">to human </w:t>
      </w:r>
      <w:r w:rsidRPr="001A69D0">
        <w:rPr>
          <w:rStyle w:val="normaltextrun"/>
          <w:rFonts w:cstheme="minorHAnsi"/>
          <w:color w:val="000000"/>
          <w:sz w:val="22"/>
          <w:szCs w:val="22"/>
          <w:shd w:val="clear" w:color="auto" w:fill="FFFFFF"/>
        </w:rPr>
        <w:t>capital.</w:t>
      </w:r>
      <w:r w:rsidR="001B313D">
        <w:rPr>
          <w:rStyle w:val="FootnoteReference"/>
          <w:rFonts w:cstheme="minorHAnsi"/>
          <w:color w:val="000000"/>
          <w:sz w:val="22"/>
          <w:szCs w:val="22"/>
          <w:shd w:val="clear" w:color="auto" w:fill="FFFFFF"/>
        </w:rPr>
        <w:footnoteReference w:id="20"/>
      </w:r>
      <w:r w:rsidRPr="001A69D0">
        <w:rPr>
          <w:rStyle w:val="normaltextrun"/>
          <w:rFonts w:cstheme="minorHAnsi"/>
          <w:color w:val="000000"/>
          <w:sz w:val="22"/>
          <w:szCs w:val="22"/>
          <w:shd w:val="clear" w:color="auto" w:fill="FFFFFF"/>
        </w:rPr>
        <w:t xml:space="preserve"> </w:t>
      </w:r>
      <w:r w:rsidRPr="001A69D0">
        <w:rPr>
          <w:rStyle w:val="normaltextrun"/>
          <w:rFonts w:cstheme="minorHAnsi"/>
          <w:color w:val="000000"/>
          <w:sz w:val="22"/>
          <w:szCs w:val="22"/>
          <w:shd w:val="clear" w:color="auto" w:fill="FFFFFF"/>
        </w:rPr>
        <w:t>The ideal subject</w:t>
      </w:r>
      <w:r w:rsidRPr="001A69D0">
        <w:rPr>
          <w:rStyle w:val="paragraph"/>
          <w:rFonts w:cstheme="minorHAnsi"/>
          <w:color w:val="000000"/>
          <w:sz w:val="22"/>
          <w:szCs w:val="22"/>
          <w:bdr w:val="none" w:sz="0" w:space="0" w:color="auto" w:frame="1"/>
        </w:rPr>
        <w:t xml:space="preserve"> </w:t>
      </w:r>
      <w:r w:rsidRPr="001A69D0">
        <w:rPr>
          <w:rStyle w:val="normaltextrun"/>
          <w:rFonts w:cstheme="minorHAnsi"/>
          <w:color w:val="000000"/>
          <w:sz w:val="22"/>
          <w:szCs w:val="22"/>
          <w:bdr w:val="none" w:sz="0" w:space="0" w:color="auto" w:frame="1"/>
        </w:rPr>
        <w:t>of the neoliberal university is white, male, heterosexual, middle-class, and able-bodied</w:t>
      </w:r>
      <w:r w:rsidRPr="001A69D0">
        <w:rPr>
          <w:rStyle w:val="normaltextrun"/>
          <w:rFonts w:cstheme="minorHAnsi"/>
          <w:color w:val="000000"/>
          <w:sz w:val="22"/>
          <w:szCs w:val="22"/>
          <w:bdr w:val="none" w:sz="0" w:space="0" w:color="auto" w:frame="1"/>
        </w:rPr>
        <w:t>.</w:t>
      </w:r>
      <w:r w:rsidR="001B313D">
        <w:rPr>
          <w:rStyle w:val="FootnoteReference"/>
          <w:rFonts w:cstheme="minorHAnsi"/>
          <w:color w:val="000000"/>
          <w:sz w:val="22"/>
          <w:szCs w:val="22"/>
          <w:bdr w:val="none" w:sz="0" w:space="0" w:color="auto" w:frame="1"/>
        </w:rPr>
        <w:footnoteReference w:id="21"/>
      </w:r>
      <w:r w:rsidRPr="001A69D0">
        <w:rPr>
          <w:rStyle w:val="normaltextrun"/>
          <w:rFonts w:cstheme="minorHAnsi"/>
          <w:color w:val="000000"/>
          <w:sz w:val="22"/>
          <w:szCs w:val="22"/>
          <w:bdr w:val="none" w:sz="0" w:space="0" w:color="auto" w:frame="1"/>
        </w:rPr>
        <w:t xml:space="preserve"> </w:t>
      </w:r>
      <w:r w:rsidR="00782DE9" w:rsidRPr="001A69D0">
        <w:rPr>
          <w:rStyle w:val="normaltextrun"/>
          <w:rFonts w:cstheme="minorHAnsi"/>
          <w:color w:val="000000"/>
          <w:sz w:val="22"/>
          <w:szCs w:val="22"/>
          <w:bdr w:val="none" w:sz="0" w:space="0" w:color="auto" w:frame="1"/>
        </w:rPr>
        <w:t>Relatedly, these</w:t>
      </w:r>
      <w:r w:rsidRPr="001A69D0">
        <w:rPr>
          <w:rStyle w:val="normaltextrun"/>
          <w:rFonts w:cstheme="minorHAnsi"/>
          <w:color w:val="000000"/>
          <w:sz w:val="22"/>
          <w:szCs w:val="22"/>
          <w:bdr w:val="none" w:sz="0" w:space="0" w:color="auto" w:frame="1"/>
        </w:rPr>
        <w:t xml:space="preserve"> institutions </w:t>
      </w:r>
      <w:r w:rsidR="00D91824" w:rsidRPr="001A69D0">
        <w:rPr>
          <w:rStyle w:val="normaltextrun"/>
          <w:rFonts w:cstheme="minorHAnsi"/>
          <w:color w:val="000000"/>
          <w:sz w:val="22"/>
          <w:szCs w:val="22"/>
          <w:bdr w:val="none" w:sz="0" w:space="0" w:color="auto" w:frame="1"/>
        </w:rPr>
        <w:t>have a disregard for care and creatives</w:t>
      </w:r>
      <w:r w:rsidR="001B313D">
        <w:rPr>
          <w:rStyle w:val="FootnoteReference"/>
          <w:rFonts w:cstheme="minorHAnsi"/>
          <w:color w:val="000000"/>
          <w:sz w:val="22"/>
          <w:szCs w:val="22"/>
          <w:bdr w:val="none" w:sz="0" w:space="0" w:color="auto" w:frame="1"/>
        </w:rPr>
        <w:footnoteReference w:id="22"/>
      </w:r>
      <w:r w:rsidR="00D91824" w:rsidRPr="001A69D0">
        <w:rPr>
          <w:rFonts w:cstheme="minorHAnsi"/>
          <w:color w:val="000000"/>
          <w:sz w:val="22"/>
          <w:szCs w:val="22"/>
          <w:bdr w:val="none" w:sz="0" w:space="0" w:color="auto" w:frame="1"/>
        </w:rPr>
        <w:t xml:space="preserve"> </w:t>
      </w:r>
      <w:r w:rsidR="00D91824" w:rsidRPr="001A69D0">
        <w:rPr>
          <w:rStyle w:val="normaltextrun"/>
          <w:rFonts w:cstheme="minorHAnsi"/>
          <w:color w:val="000000"/>
          <w:sz w:val="22"/>
          <w:szCs w:val="22"/>
          <w:bdr w:val="none" w:sz="0" w:space="0" w:color="auto" w:frame="1"/>
        </w:rPr>
        <w:t>and place overwhelming demands on time for the people within them</w:t>
      </w:r>
      <w:r w:rsidR="00A05823" w:rsidRPr="001A69D0">
        <w:rPr>
          <w:rStyle w:val="normaltextrun"/>
          <w:rFonts w:cstheme="minorHAnsi"/>
          <w:color w:val="000000"/>
          <w:sz w:val="22"/>
          <w:szCs w:val="22"/>
          <w:bdr w:val="none" w:sz="0" w:space="0" w:color="auto" w:frame="1"/>
        </w:rPr>
        <w:t>.</w:t>
      </w:r>
      <w:r w:rsidR="001B313D">
        <w:rPr>
          <w:rStyle w:val="FootnoteReference"/>
          <w:rFonts w:cstheme="minorHAnsi"/>
          <w:color w:val="000000"/>
          <w:sz w:val="22"/>
          <w:szCs w:val="22"/>
          <w:bdr w:val="none" w:sz="0" w:space="0" w:color="auto" w:frame="1"/>
        </w:rPr>
        <w:footnoteReference w:id="23"/>
      </w:r>
    </w:p>
    <w:p w14:paraId="7624959A" w14:textId="1392FF33" w:rsidR="00A91440" w:rsidRPr="001A69D0" w:rsidRDefault="00A91440" w:rsidP="00A91440">
      <w:pPr>
        <w:ind w:firstLine="720"/>
        <w:rPr>
          <w:rStyle w:val="normaltextrun"/>
          <w:rFonts w:cstheme="minorHAnsi"/>
          <w:color w:val="000000"/>
          <w:sz w:val="22"/>
          <w:szCs w:val="22"/>
          <w:shd w:val="clear" w:color="auto" w:fill="FFFFFF"/>
        </w:rPr>
      </w:pPr>
      <w:r w:rsidRPr="001A69D0">
        <w:rPr>
          <w:rStyle w:val="normaltextrun"/>
          <w:rFonts w:cstheme="minorHAnsi"/>
          <w:color w:val="000000"/>
          <w:sz w:val="22"/>
          <w:szCs w:val="22"/>
          <w:shd w:val="clear" w:color="auto" w:fill="FFFFFF"/>
        </w:rPr>
        <w:t xml:space="preserve">Sara Ahmed, a British-Australian scholar in the fields of queer theory, </w:t>
      </w:r>
      <w:r w:rsidR="00C6584B">
        <w:rPr>
          <w:rStyle w:val="normaltextrun"/>
          <w:rFonts w:cstheme="minorHAnsi"/>
          <w:color w:val="000000"/>
          <w:sz w:val="22"/>
          <w:szCs w:val="22"/>
          <w:shd w:val="clear" w:color="auto" w:fill="FFFFFF"/>
        </w:rPr>
        <w:t>feminist</w:t>
      </w:r>
      <w:r w:rsidRPr="001A69D0">
        <w:rPr>
          <w:rStyle w:val="normaltextrun"/>
          <w:rFonts w:cstheme="minorHAnsi"/>
          <w:color w:val="000000"/>
          <w:sz w:val="22"/>
          <w:szCs w:val="22"/>
          <w:shd w:val="clear" w:color="auto" w:fill="FFFFFF"/>
        </w:rPr>
        <w:t xml:space="preserve"> theory, and critical race theory, questions how we can make DEI work institutionalized. This would mean that practices and policies that support marginalized groups would become so routine or ordinary that it would become woven in the institution itself.</w:t>
      </w:r>
      <w:r w:rsidR="001B313D">
        <w:rPr>
          <w:rStyle w:val="FootnoteReference"/>
          <w:rFonts w:cstheme="minorHAnsi"/>
          <w:color w:val="000000"/>
          <w:sz w:val="22"/>
          <w:szCs w:val="22"/>
          <w:shd w:val="clear" w:color="auto" w:fill="FFFFFF"/>
        </w:rPr>
        <w:footnoteReference w:id="24"/>
      </w:r>
      <w:r w:rsidRPr="001A69D0">
        <w:rPr>
          <w:rStyle w:val="normaltextrun"/>
          <w:rFonts w:cstheme="minorHAnsi"/>
          <w:color w:val="000000"/>
          <w:sz w:val="22"/>
          <w:szCs w:val="22"/>
          <w:shd w:val="clear" w:color="auto" w:fill="FFFFFF"/>
        </w:rPr>
        <w:t xml:space="preserve"> My MP could be part of the process of institutionalizing creative, critical work at the Marine Lab.</w:t>
      </w:r>
      <w:r w:rsidR="00D91824" w:rsidRPr="001A69D0">
        <w:rPr>
          <w:rStyle w:val="normaltextrun"/>
          <w:rFonts w:cstheme="minorHAnsi"/>
          <w:color w:val="000000"/>
          <w:sz w:val="22"/>
          <w:szCs w:val="22"/>
          <w:shd w:val="clear" w:color="auto" w:fill="FFFFFF"/>
        </w:rPr>
        <w:t xml:space="preserve"> T</w:t>
      </w:r>
      <w:r w:rsidR="00D91824" w:rsidRPr="001A69D0">
        <w:rPr>
          <w:rStyle w:val="normaltextrun"/>
          <w:rFonts w:cstheme="minorHAnsi"/>
          <w:color w:val="000000"/>
          <w:sz w:val="22"/>
          <w:szCs w:val="22"/>
          <w:shd w:val="clear" w:color="auto" w:fill="FFFFFF"/>
        </w:rPr>
        <w:t>hose of us who are not welcomed or fully supported by the academy must create our own spaces</w:t>
      </w:r>
      <w:r w:rsidR="00D91824" w:rsidRPr="001A69D0">
        <w:rPr>
          <w:rStyle w:val="normaltextrun"/>
          <w:rFonts w:cstheme="minorHAnsi"/>
          <w:color w:val="000000"/>
          <w:sz w:val="22"/>
          <w:szCs w:val="22"/>
          <w:shd w:val="clear" w:color="auto" w:fill="FFFFFF"/>
        </w:rPr>
        <w:t>.</w:t>
      </w:r>
      <w:r w:rsidR="001B313D">
        <w:rPr>
          <w:rStyle w:val="FootnoteReference"/>
          <w:rFonts w:cstheme="minorHAnsi"/>
          <w:color w:val="000000"/>
          <w:sz w:val="22"/>
          <w:szCs w:val="22"/>
          <w:shd w:val="clear" w:color="auto" w:fill="FFFFFF"/>
        </w:rPr>
        <w:footnoteReference w:id="25"/>
      </w:r>
      <w:r w:rsidR="00D91824" w:rsidRPr="001A69D0">
        <w:rPr>
          <w:rStyle w:val="normaltextrun"/>
          <w:rFonts w:cstheme="minorHAnsi"/>
          <w:color w:val="000000"/>
          <w:sz w:val="22"/>
          <w:szCs w:val="22"/>
          <w:shd w:val="clear" w:color="auto" w:fill="FFFFFF"/>
        </w:rPr>
        <w:t xml:space="preserve"> </w:t>
      </w:r>
      <w:r w:rsidR="00D91824" w:rsidRPr="001A69D0">
        <w:rPr>
          <w:rStyle w:val="normaltextrun"/>
          <w:rFonts w:cstheme="minorHAnsi"/>
          <w:color w:val="000000"/>
          <w:sz w:val="22"/>
          <w:szCs w:val="22"/>
          <w:shd w:val="clear" w:color="auto" w:fill="FFFFFF"/>
        </w:rPr>
        <w:t>I had to create those spaces.</w:t>
      </w:r>
    </w:p>
    <w:p w14:paraId="3CD3085C" w14:textId="77777777" w:rsidR="00D91824" w:rsidRPr="001A69D0" w:rsidRDefault="00D91824" w:rsidP="00A91440">
      <w:pPr>
        <w:ind w:firstLine="720"/>
        <w:rPr>
          <w:rStyle w:val="normaltextrun"/>
          <w:rFonts w:cstheme="minorHAnsi"/>
          <w:color w:val="000000"/>
          <w:sz w:val="22"/>
          <w:szCs w:val="22"/>
          <w:shd w:val="clear" w:color="auto" w:fill="FFFFFF"/>
        </w:rPr>
      </w:pPr>
    </w:p>
    <w:p w14:paraId="6EF6D65A" w14:textId="0BE012B3" w:rsidR="00D91824" w:rsidRDefault="00D91824" w:rsidP="00D91824">
      <w:pPr>
        <w:rPr>
          <w:rStyle w:val="normaltextrun"/>
          <w:rFonts w:cstheme="minorHAnsi"/>
          <w:b/>
          <w:bCs/>
          <w:i/>
          <w:iCs/>
          <w:color w:val="000000"/>
          <w:sz w:val="22"/>
          <w:szCs w:val="22"/>
          <w:shd w:val="clear" w:color="auto" w:fill="FFFFFF"/>
        </w:rPr>
      </w:pPr>
      <w:r w:rsidRPr="001A69D0">
        <w:rPr>
          <w:rStyle w:val="normaltextrun"/>
          <w:rFonts w:cstheme="minorHAnsi"/>
          <w:b/>
          <w:bCs/>
          <w:color w:val="000000"/>
          <w:sz w:val="22"/>
          <w:szCs w:val="22"/>
          <w:shd w:val="clear" w:color="auto" w:fill="FFFFFF"/>
        </w:rPr>
        <w:t xml:space="preserve">Hypothesis </w:t>
      </w:r>
      <w:r w:rsidRPr="001A69D0">
        <w:rPr>
          <w:rStyle w:val="normaltextrun"/>
          <w:rFonts w:cstheme="minorHAnsi"/>
          <w:b/>
          <w:bCs/>
          <w:color w:val="000000"/>
          <w:sz w:val="22"/>
          <w:szCs w:val="22"/>
          <w:shd w:val="clear" w:color="auto" w:fill="FFFFFF"/>
        </w:rPr>
        <w:softHyphen/>
        <w:t xml:space="preserve">– </w:t>
      </w:r>
      <w:r w:rsidRPr="001A69D0">
        <w:rPr>
          <w:rStyle w:val="normaltextrun"/>
          <w:rFonts w:cstheme="minorHAnsi"/>
          <w:b/>
          <w:bCs/>
          <w:i/>
          <w:iCs/>
          <w:color w:val="000000"/>
          <w:sz w:val="22"/>
          <w:szCs w:val="22"/>
          <w:shd w:val="clear" w:color="auto" w:fill="FFFFFF"/>
        </w:rPr>
        <w:t>more like a manifestation.</w:t>
      </w:r>
    </w:p>
    <w:p w14:paraId="39F17591" w14:textId="77777777" w:rsidR="00C6584B" w:rsidRPr="001A69D0" w:rsidRDefault="00C6584B" w:rsidP="00D91824">
      <w:pPr>
        <w:rPr>
          <w:rStyle w:val="normaltextrun"/>
          <w:rFonts w:cstheme="minorHAnsi"/>
          <w:b/>
          <w:bCs/>
          <w:i/>
          <w:iCs/>
          <w:color w:val="000000"/>
          <w:sz w:val="22"/>
          <w:szCs w:val="22"/>
          <w:shd w:val="clear" w:color="auto" w:fill="FFFFFF"/>
        </w:rPr>
      </w:pPr>
    </w:p>
    <w:p w14:paraId="382FF6CA" w14:textId="20770BF4" w:rsidR="003A4217" w:rsidRPr="001A69D0" w:rsidRDefault="00782DE9" w:rsidP="00782DE9">
      <w:pPr>
        <w:ind w:firstLine="720"/>
        <w:rPr>
          <w:rStyle w:val="normaltextrun"/>
          <w:rFonts w:cstheme="minorHAnsi"/>
          <w:b/>
          <w:bCs/>
          <w:color w:val="000000"/>
          <w:sz w:val="22"/>
          <w:szCs w:val="22"/>
          <w:shd w:val="clear" w:color="auto" w:fill="FFFFFF"/>
        </w:rPr>
      </w:pPr>
      <w:r w:rsidRPr="001A69D0">
        <w:rPr>
          <w:rStyle w:val="normaltextrun"/>
          <w:rFonts w:cstheme="minorHAnsi"/>
          <w:color w:val="000000"/>
          <w:sz w:val="22"/>
          <w:szCs w:val="22"/>
          <w:shd w:val="clear" w:color="auto" w:fill="FFFFFF"/>
        </w:rPr>
        <w:t>On a personal level, I wanted to address the need for more creative, critical reflection within my academic experience. I knew that I could not tease apart these concepts alone, though, and collaboration is a fundamental part of any CBEM initiative</w:t>
      </w:r>
      <w:r w:rsidRPr="001A69D0">
        <w:rPr>
          <w:rStyle w:val="normaltextrun"/>
          <w:rFonts w:cstheme="minorHAnsi"/>
          <w:color w:val="000000"/>
          <w:sz w:val="22"/>
          <w:szCs w:val="22"/>
          <w:shd w:val="clear" w:color="auto" w:fill="FFFFFF"/>
        </w:rPr>
        <w:t>, Black-feminist project, or Marine Mammal Apprenticeship</w:t>
      </w:r>
      <w:r w:rsidRPr="001A69D0">
        <w:rPr>
          <w:rStyle w:val="normaltextrun"/>
          <w:rFonts w:cstheme="minorHAnsi"/>
          <w:color w:val="000000"/>
          <w:sz w:val="22"/>
          <w:szCs w:val="22"/>
          <w:shd w:val="clear" w:color="auto" w:fill="FFFFFF"/>
        </w:rPr>
        <w:t>. I also hoped my peers would benefit from a type of deep, contemplative learning alongside our traditional courses. I wanted to make art and build community while engaging with the complexity of entanglement. If I could establish spaces for collaborative artmaking and share those works with others, then people would be inspired to continue creating and reflecting on entanglement.</w:t>
      </w:r>
      <w:r w:rsidRPr="001A69D0">
        <w:rPr>
          <w:rStyle w:val="eop"/>
          <w:rFonts w:cstheme="minorHAnsi"/>
          <w:color w:val="000000"/>
          <w:sz w:val="22"/>
          <w:szCs w:val="22"/>
          <w:shd w:val="clear" w:color="auto" w:fill="FFFFFF"/>
        </w:rPr>
        <w:t> </w:t>
      </w:r>
    </w:p>
    <w:p w14:paraId="6BB9178E" w14:textId="12124884" w:rsidR="003C74EF" w:rsidRPr="001A69D0" w:rsidRDefault="00D91824" w:rsidP="003C74EF">
      <w:pPr>
        <w:rPr>
          <w:rFonts w:cstheme="minorHAnsi"/>
          <w:color w:val="000000"/>
          <w:sz w:val="22"/>
          <w:szCs w:val="22"/>
          <w:bdr w:val="none" w:sz="0" w:space="0" w:color="auto" w:frame="1"/>
        </w:rPr>
      </w:pPr>
      <w:r w:rsidRPr="001A69D0">
        <w:rPr>
          <w:rStyle w:val="normaltextrun"/>
          <w:rFonts w:cstheme="minorHAnsi"/>
          <w:b/>
          <w:bCs/>
          <w:color w:val="000000"/>
          <w:sz w:val="22"/>
          <w:szCs w:val="22"/>
          <w:shd w:val="clear" w:color="auto" w:fill="FFFFFF"/>
        </w:rPr>
        <w:tab/>
      </w:r>
    </w:p>
    <w:p w14:paraId="12FEC2E4" w14:textId="36C999A6" w:rsidR="003C74EF" w:rsidRPr="001A69D0" w:rsidRDefault="003C74EF" w:rsidP="00D91824">
      <w:pPr>
        <w:rPr>
          <w:rStyle w:val="normaltextrun"/>
          <w:rFonts w:cstheme="minorHAnsi"/>
          <w:color w:val="000000"/>
          <w:sz w:val="22"/>
          <w:szCs w:val="22"/>
          <w:shd w:val="clear" w:color="auto" w:fill="FFFFFF"/>
        </w:rPr>
      </w:pPr>
    </w:p>
    <w:p w14:paraId="71A279BD" w14:textId="640167D9" w:rsidR="003A4217" w:rsidRDefault="003C74EF" w:rsidP="00D91824">
      <w:pPr>
        <w:rPr>
          <w:rFonts w:cstheme="minorHAnsi"/>
          <w:b/>
          <w:bCs/>
          <w:i/>
          <w:iCs/>
          <w:color w:val="000000"/>
          <w:sz w:val="22"/>
          <w:szCs w:val="22"/>
          <w:bdr w:val="none" w:sz="0" w:space="0" w:color="auto" w:frame="1"/>
        </w:rPr>
      </w:pPr>
      <w:r w:rsidRPr="001A69D0">
        <w:rPr>
          <w:rFonts w:cstheme="minorHAnsi"/>
          <w:b/>
          <w:bCs/>
          <w:color w:val="000000"/>
          <w:sz w:val="22"/>
          <w:szCs w:val="22"/>
          <w:bdr w:val="none" w:sz="0" w:space="0" w:color="auto" w:frame="1"/>
        </w:rPr>
        <w:t xml:space="preserve">Methods – </w:t>
      </w:r>
      <w:r w:rsidRPr="001A69D0">
        <w:rPr>
          <w:rFonts w:cstheme="minorHAnsi"/>
          <w:b/>
          <w:bCs/>
          <w:i/>
          <w:iCs/>
          <w:color w:val="000000"/>
          <w:sz w:val="22"/>
          <w:szCs w:val="22"/>
          <w:bdr w:val="none" w:sz="0" w:space="0" w:color="auto" w:frame="1"/>
        </w:rPr>
        <w:t xml:space="preserve">it’s all about the process. </w:t>
      </w:r>
    </w:p>
    <w:p w14:paraId="255C1D9A" w14:textId="77777777" w:rsidR="00C6584B" w:rsidRPr="001A69D0" w:rsidRDefault="00C6584B" w:rsidP="00D91824">
      <w:pPr>
        <w:rPr>
          <w:rFonts w:cstheme="minorHAnsi"/>
          <w:b/>
          <w:bCs/>
          <w:i/>
          <w:iCs/>
          <w:color w:val="000000"/>
          <w:sz w:val="22"/>
          <w:szCs w:val="22"/>
          <w:bdr w:val="none" w:sz="0" w:space="0" w:color="auto" w:frame="1"/>
        </w:rPr>
      </w:pPr>
    </w:p>
    <w:p w14:paraId="7035FA7A" w14:textId="4ECCD396" w:rsidR="00233E41" w:rsidRDefault="003C74EF" w:rsidP="00D91824">
      <w:pPr>
        <w:rPr>
          <w:rStyle w:val="normaltextrun"/>
          <w:rFonts w:cstheme="minorHAnsi"/>
          <w:color w:val="000000"/>
          <w:sz w:val="22"/>
          <w:szCs w:val="22"/>
          <w:bdr w:val="none" w:sz="0" w:space="0" w:color="auto" w:frame="1"/>
        </w:rPr>
      </w:pPr>
      <w:r w:rsidRPr="001A69D0">
        <w:rPr>
          <w:rFonts w:cstheme="minorHAnsi"/>
          <w:color w:val="000000"/>
          <w:sz w:val="22"/>
          <w:szCs w:val="22"/>
          <w:bdr w:val="none" w:sz="0" w:space="0" w:color="auto" w:frame="1"/>
        </w:rPr>
        <w:tab/>
      </w:r>
      <w:r w:rsidRPr="001A69D0">
        <w:rPr>
          <w:rStyle w:val="normaltextrun"/>
          <w:rFonts w:cstheme="minorHAnsi"/>
          <w:color w:val="000000"/>
          <w:sz w:val="22"/>
          <w:szCs w:val="22"/>
          <w:bdr w:val="none" w:sz="0" w:space="0" w:color="auto" w:frame="1"/>
        </w:rPr>
        <w:t xml:space="preserve">My Mammal Project </w:t>
      </w:r>
      <w:r w:rsidR="008F6DF3" w:rsidRPr="001A69D0">
        <w:rPr>
          <w:rStyle w:val="normaltextrun"/>
          <w:rFonts w:cstheme="minorHAnsi"/>
          <w:color w:val="000000"/>
          <w:sz w:val="22"/>
          <w:szCs w:val="22"/>
          <w:bdr w:val="none" w:sz="0" w:space="0" w:color="auto" w:frame="1"/>
        </w:rPr>
        <w:t xml:space="preserve">is </w:t>
      </w:r>
      <w:r w:rsidRPr="001A69D0">
        <w:rPr>
          <w:rStyle w:val="normaltextrun"/>
          <w:rFonts w:cstheme="minorHAnsi"/>
          <w:color w:val="000000"/>
          <w:sz w:val="22"/>
          <w:szCs w:val="22"/>
          <w:bdr w:val="none" w:sz="0" w:space="0" w:color="auto" w:frame="1"/>
        </w:rPr>
        <w:t>recursive.</w:t>
      </w:r>
      <w:r w:rsidRPr="001A69D0">
        <w:rPr>
          <w:rStyle w:val="normaltextrun"/>
          <w:rFonts w:cstheme="minorHAnsi"/>
          <w:color w:val="000000"/>
          <w:sz w:val="22"/>
          <w:szCs w:val="22"/>
          <w:bdr w:val="none" w:sz="0" w:space="0" w:color="auto" w:frame="1"/>
        </w:rPr>
        <w:t xml:space="preserve"> Instead of developing a clear procedure to accomplish a goal and have results, my MP </w:t>
      </w:r>
      <w:r w:rsidR="00C6584B">
        <w:rPr>
          <w:rStyle w:val="normaltextrun"/>
          <w:rFonts w:cstheme="minorHAnsi"/>
          <w:color w:val="000000"/>
          <w:sz w:val="22"/>
          <w:szCs w:val="22"/>
          <w:bdr w:val="none" w:sz="0" w:space="0" w:color="auto" w:frame="1"/>
        </w:rPr>
        <w:t>moved in a nonlinear fashion, returning to questions, art pieces, and ruminations. I also had to</w:t>
      </w:r>
      <w:r w:rsidRPr="001A69D0">
        <w:rPr>
          <w:rStyle w:val="normaltextrun"/>
          <w:rFonts w:cstheme="minorHAnsi"/>
          <w:color w:val="000000"/>
          <w:sz w:val="22"/>
          <w:szCs w:val="22"/>
          <w:bdr w:val="none" w:sz="0" w:space="0" w:color="auto" w:frame="1"/>
        </w:rPr>
        <w:t xml:space="preserve"> embrace new ideas, questions, </w:t>
      </w:r>
      <w:r w:rsidR="008F6DF3" w:rsidRPr="001A69D0">
        <w:rPr>
          <w:rStyle w:val="normaltextrun"/>
          <w:rFonts w:cstheme="minorHAnsi"/>
          <w:color w:val="000000"/>
          <w:sz w:val="22"/>
          <w:szCs w:val="22"/>
          <w:bdr w:val="none" w:sz="0" w:space="0" w:color="auto" w:frame="1"/>
        </w:rPr>
        <w:t>foundational texts</w:t>
      </w:r>
      <w:r w:rsidR="00BD73A0" w:rsidRPr="001A69D0">
        <w:rPr>
          <w:rStyle w:val="normaltextrun"/>
          <w:rFonts w:cstheme="minorHAnsi"/>
          <w:color w:val="000000"/>
          <w:sz w:val="22"/>
          <w:szCs w:val="22"/>
          <w:bdr w:val="none" w:sz="0" w:space="0" w:color="auto" w:frame="1"/>
        </w:rPr>
        <w:t xml:space="preserve">, </w:t>
      </w:r>
      <w:r w:rsidR="00782DE9" w:rsidRPr="001A69D0">
        <w:rPr>
          <w:rStyle w:val="normaltextrun"/>
          <w:rFonts w:cstheme="minorHAnsi"/>
          <w:color w:val="000000"/>
          <w:sz w:val="22"/>
          <w:szCs w:val="22"/>
          <w:bdr w:val="none" w:sz="0" w:space="0" w:color="auto" w:frame="1"/>
        </w:rPr>
        <w:t xml:space="preserve">and </w:t>
      </w:r>
      <w:r w:rsidR="00BD73A0" w:rsidRPr="001A69D0">
        <w:rPr>
          <w:rStyle w:val="normaltextrun"/>
          <w:rFonts w:cstheme="minorHAnsi"/>
          <w:color w:val="000000"/>
          <w:sz w:val="22"/>
          <w:szCs w:val="22"/>
          <w:bdr w:val="none" w:sz="0" w:space="0" w:color="auto" w:frame="1"/>
        </w:rPr>
        <w:t>real</w:t>
      </w:r>
      <w:r w:rsidR="008F6DF3" w:rsidRPr="001A69D0">
        <w:rPr>
          <w:rStyle w:val="normaltextrun"/>
          <w:rFonts w:cstheme="minorHAnsi"/>
          <w:color w:val="000000"/>
          <w:sz w:val="22"/>
          <w:szCs w:val="22"/>
          <w:bdr w:val="none" w:sz="0" w:space="0" w:color="auto" w:frame="1"/>
        </w:rPr>
        <w:t xml:space="preserve"> </w:t>
      </w:r>
      <w:r w:rsidR="00BD73A0" w:rsidRPr="001A69D0">
        <w:rPr>
          <w:rStyle w:val="normaltextrun"/>
          <w:rFonts w:cstheme="minorHAnsi"/>
          <w:color w:val="000000"/>
          <w:sz w:val="22"/>
          <w:szCs w:val="22"/>
          <w:bdr w:val="none" w:sz="0" w:space="0" w:color="auto" w:frame="1"/>
        </w:rPr>
        <w:t>time examples of entanglement</w:t>
      </w:r>
      <w:r w:rsidR="00C6584B">
        <w:rPr>
          <w:rStyle w:val="normaltextrun"/>
          <w:rFonts w:cstheme="minorHAnsi"/>
          <w:color w:val="000000"/>
          <w:sz w:val="22"/>
          <w:szCs w:val="22"/>
          <w:bdr w:val="none" w:sz="0" w:space="0" w:color="auto" w:frame="1"/>
        </w:rPr>
        <w:t xml:space="preserve"> as they came up</w:t>
      </w:r>
      <w:r w:rsidR="00BD73A0" w:rsidRPr="001A69D0">
        <w:rPr>
          <w:rStyle w:val="normaltextrun"/>
          <w:rFonts w:cstheme="minorHAnsi"/>
          <w:color w:val="000000"/>
          <w:sz w:val="22"/>
          <w:szCs w:val="22"/>
          <w:bdr w:val="none" w:sz="0" w:space="0" w:color="auto" w:frame="1"/>
        </w:rPr>
        <w:t xml:space="preserve">. </w:t>
      </w:r>
      <w:r w:rsidR="00782DE9" w:rsidRPr="001A69D0">
        <w:rPr>
          <w:rStyle w:val="normaltextrun"/>
          <w:rFonts w:cstheme="minorHAnsi"/>
          <w:color w:val="000000"/>
          <w:sz w:val="22"/>
          <w:szCs w:val="22"/>
          <w:bdr w:val="none" w:sz="0" w:space="0" w:color="auto" w:frame="1"/>
        </w:rPr>
        <w:t>My MP incorporates two</w:t>
      </w:r>
      <w:r w:rsidR="00BD73A0" w:rsidRPr="001A69D0">
        <w:rPr>
          <w:rStyle w:val="normaltextrun"/>
          <w:rFonts w:cstheme="minorHAnsi"/>
          <w:color w:val="000000"/>
          <w:sz w:val="22"/>
          <w:szCs w:val="22"/>
          <w:bdr w:val="none" w:sz="0" w:space="0" w:color="auto" w:frame="1"/>
        </w:rPr>
        <w:t xml:space="preserve"> main methods to answer my research questions and “test” my hypothesis: Community Co-Creation Events </w:t>
      </w:r>
      <w:r w:rsidR="009C12E9" w:rsidRPr="001A69D0">
        <w:rPr>
          <w:rStyle w:val="normaltextrun"/>
          <w:rFonts w:cstheme="minorHAnsi"/>
          <w:color w:val="000000"/>
          <w:sz w:val="22"/>
          <w:szCs w:val="22"/>
          <w:bdr w:val="none" w:sz="0" w:space="0" w:color="auto" w:frame="1"/>
        </w:rPr>
        <w:t xml:space="preserve">and </w:t>
      </w:r>
      <w:r w:rsidR="009C12E9" w:rsidRPr="001A69D0">
        <w:rPr>
          <w:rStyle w:val="normaltextrun"/>
          <w:rFonts w:cstheme="minorHAnsi"/>
          <w:i/>
          <w:iCs/>
          <w:color w:val="000000"/>
          <w:sz w:val="22"/>
          <w:szCs w:val="22"/>
          <w:bdr w:val="none" w:sz="0" w:space="0" w:color="auto" w:frame="1"/>
        </w:rPr>
        <w:t>Entanglement: A Co-Created Community Zine</w:t>
      </w:r>
      <w:r w:rsidR="00233E41">
        <w:rPr>
          <w:rStyle w:val="normaltextrun"/>
          <w:rFonts w:cstheme="minorHAnsi"/>
          <w:color w:val="000000"/>
          <w:sz w:val="22"/>
          <w:szCs w:val="22"/>
          <w:bdr w:val="none" w:sz="0" w:space="0" w:color="auto" w:frame="1"/>
        </w:rPr>
        <w:t xml:space="preserve"> (Figure 4)</w:t>
      </w:r>
      <w:r w:rsidR="00BD73A0" w:rsidRPr="001A69D0">
        <w:rPr>
          <w:rStyle w:val="normaltextrun"/>
          <w:rFonts w:cstheme="minorHAnsi"/>
          <w:color w:val="000000"/>
          <w:sz w:val="22"/>
          <w:szCs w:val="22"/>
          <w:bdr w:val="none" w:sz="0" w:space="0" w:color="auto" w:frame="1"/>
        </w:rPr>
        <w:t xml:space="preserve">. </w:t>
      </w:r>
    </w:p>
    <w:p w14:paraId="4617721A" w14:textId="77777777" w:rsidR="00233E41" w:rsidRDefault="00233E41" w:rsidP="00D91824">
      <w:pPr>
        <w:rPr>
          <w:rStyle w:val="normaltextrun"/>
          <w:rFonts w:cstheme="minorHAnsi"/>
          <w:color w:val="000000"/>
          <w:sz w:val="22"/>
          <w:szCs w:val="22"/>
          <w:bdr w:val="none" w:sz="0" w:space="0" w:color="auto" w:frame="1"/>
        </w:rPr>
      </w:pPr>
    </w:p>
    <w:p w14:paraId="402B6F21" w14:textId="28BCF528" w:rsidR="00233E41" w:rsidRDefault="00233E41" w:rsidP="00233E41">
      <w:pPr>
        <w:jc w:val="center"/>
        <w:rPr>
          <w:rStyle w:val="normaltextrun"/>
          <w:rFonts w:cstheme="minorHAnsi"/>
          <w:color w:val="000000"/>
          <w:sz w:val="22"/>
          <w:szCs w:val="22"/>
          <w:bdr w:val="none" w:sz="0" w:space="0" w:color="auto" w:frame="1"/>
        </w:rPr>
      </w:pPr>
      <w:r>
        <w:rPr>
          <w:rFonts w:cstheme="minorHAnsi"/>
          <w:noProof/>
          <w:color w:val="000000"/>
          <w:sz w:val="22"/>
          <w:szCs w:val="22"/>
          <w:bdr w:val="none" w:sz="0" w:space="0" w:color="auto" w:frame="1"/>
        </w:rPr>
        <w:drawing>
          <wp:inline distT="0" distB="0" distL="0" distR="0" wp14:anchorId="7415BA7F" wp14:editId="20824666">
            <wp:extent cx="2472208" cy="3200400"/>
            <wp:effectExtent l="0" t="0" r="4445" b="0"/>
            <wp:docPr id="12" name="Picture 1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text&#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472208" cy="3200400"/>
                    </a:xfrm>
                    <a:prstGeom prst="rect">
                      <a:avLst/>
                    </a:prstGeom>
                  </pic:spPr>
                </pic:pic>
              </a:graphicData>
            </a:graphic>
          </wp:inline>
        </w:drawing>
      </w:r>
    </w:p>
    <w:p w14:paraId="54E846DC" w14:textId="68D2E9FB" w:rsidR="00233E41" w:rsidRDefault="00233E41" w:rsidP="00233E41">
      <w:pPr>
        <w:jc w:val="center"/>
        <w:rPr>
          <w:rStyle w:val="normaltextrun"/>
          <w:rFonts w:cstheme="minorHAnsi"/>
          <w:b/>
          <w:bCs/>
          <w:i/>
          <w:iCs/>
          <w:color w:val="000000"/>
          <w:sz w:val="22"/>
          <w:szCs w:val="22"/>
          <w:bdr w:val="none" w:sz="0" w:space="0" w:color="auto" w:frame="1"/>
        </w:rPr>
      </w:pPr>
      <w:r w:rsidRPr="00233E41">
        <w:rPr>
          <w:rStyle w:val="normaltextrun"/>
          <w:rFonts w:cstheme="minorHAnsi"/>
          <w:b/>
          <w:bCs/>
          <w:i/>
          <w:iCs/>
          <w:color w:val="000000"/>
          <w:sz w:val="22"/>
          <w:szCs w:val="22"/>
          <w:bdr w:val="none" w:sz="0" w:space="0" w:color="auto" w:frame="1"/>
        </w:rPr>
        <w:t xml:space="preserve">Figure 4. </w:t>
      </w:r>
      <w:r w:rsidRPr="00233E41">
        <w:rPr>
          <w:rStyle w:val="normaltextrun"/>
          <w:rFonts w:cstheme="minorHAnsi"/>
          <w:i/>
          <w:iCs/>
          <w:color w:val="000000"/>
          <w:sz w:val="22"/>
          <w:szCs w:val="22"/>
          <w:bdr w:val="none" w:sz="0" w:space="0" w:color="auto" w:frame="1"/>
        </w:rPr>
        <w:t>Cover page of Entanglement: A Co-Created Community Zine</w:t>
      </w:r>
    </w:p>
    <w:p w14:paraId="56DB6AA2" w14:textId="77777777" w:rsidR="00233E41" w:rsidRPr="00233E41" w:rsidRDefault="00233E41" w:rsidP="00233E41">
      <w:pPr>
        <w:jc w:val="center"/>
        <w:rPr>
          <w:rStyle w:val="normaltextrun"/>
          <w:rFonts w:cstheme="minorHAnsi"/>
          <w:b/>
          <w:bCs/>
          <w:i/>
          <w:iCs/>
          <w:color w:val="000000"/>
          <w:sz w:val="22"/>
          <w:szCs w:val="22"/>
          <w:bdr w:val="none" w:sz="0" w:space="0" w:color="auto" w:frame="1"/>
        </w:rPr>
      </w:pPr>
    </w:p>
    <w:p w14:paraId="1DED4DCD" w14:textId="196ADDED" w:rsidR="007502D7" w:rsidRPr="001A69D0" w:rsidRDefault="00BD73A0" w:rsidP="00D91824">
      <w:pPr>
        <w:rPr>
          <w:rStyle w:val="normaltextrun"/>
          <w:rFonts w:cstheme="minorHAnsi"/>
          <w:color w:val="000000"/>
          <w:sz w:val="22"/>
          <w:szCs w:val="22"/>
          <w:shd w:val="clear" w:color="auto" w:fill="FFFFFF"/>
        </w:rPr>
      </w:pPr>
      <w:r w:rsidRPr="001A69D0">
        <w:rPr>
          <w:rStyle w:val="normaltextrun"/>
          <w:rFonts w:cstheme="minorHAnsi"/>
          <w:color w:val="000000"/>
          <w:sz w:val="22"/>
          <w:szCs w:val="22"/>
          <w:bdr w:val="none" w:sz="0" w:space="0" w:color="auto" w:frame="1"/>
        </w:rPr>
        <w:tab/>
      </w:r>
      <w:r w:rsidR="00A54A37" w:rsidRPr="001A69D0">
        <w:rPr>
          <w:rStyle w:val="normaltextrun"/>
          <w:rFonts w:cstheme="minorHAnsi"/>
          <w:color w:val="000000"/>
          <w:sz w:val="22"/>
          <w:szCs w:val="22"/>
          <w:bdr w:val="none" w:sz="0" w:space="0" w:color="auto" w:frame="1"/>
        </w:rPr>
        <w:t xml:space="preserve">Over the course of several months, </w:t>
      </w:r>
      <w:r w:rsidRPr="001A69D0">
        <w:rPr>
          <w:rStyle w:val="normaltextrun"/>
          <w:rFonts w:cstheme="minorHAnsi"/>
          <w:color w:val="000000"/>
          <w:sz w:val="22"/>
          <w:szCs w:val="22"/>
          <w:bdr w:val="none" w:sz="0" w:space="0" w:color="auto" w:frame="1"/>
        </w:rPr>
        <w:t xml:space="preserve">I developed and hosted Community Co-Creation </w:t>
      </w:r>
      <w:r w:rsidR="00782DE9" w:rsidRPr="001A69D0">
        <w:rPr>
          <w:rStyle w:val="normaltextrun"/>
          <w:rFonts w:cstheme="minorHAnsi"/>
          <w:color w:val="000000"/>
          <w:sz w:val="22"/>
          <w:szCs w:val="22"/>
          <w:bdr w:val="none" w:sz="0" w:space="0" w:color="auto" w:frame="1"/>
        </w:rPr>
        <w:t>E</w:t>
      </w:r>
      <w:r w:rsidRPr="001A69D0">
        <w:rPr>
          <w:rStyle w:val="normaltextrun"/>
          <w:rFonts w:cstheme="minorHAnsi"/>
          <w:color w:val="000000"/>
          <w:sz w:val="22"/>
          <w:szCs w:val="22"/>
          <w:bdr w:val="none" w:sz="0" w:space="0" w:color="auto" w:frame="1"/>
        </w:rPr>
        <w:t xml:space="preserve">vents </w:t>
      </w:r>
      <w:r w:rsidR="00A54A37" w:rsidRPr="001A69D0">
        <w:rPr>
          <w:rStyle w:val="normaltextrun"/>
          <w:rFonts w:cstheme="minorHAnsi"/>
          <w:color w:val="000000"/>
          <w:sz w:val="22"/>
          <w:szCs w:val="22"/>
          <w:bdr w:val="none" w:sz="0" w:space="0" w:color="auto" w:frame="1"/>
        </w:rPr>
        <w:t>that brought</w:t>
      </w:r>
      <w:r w:rsidRPr="001A69D0">
        <w:rPr>
          <w:rStyle w:val="normaltextrun"/>
          <w:rFonts w:cstheme="minorHAnsi"/>
          <w:color w:val="000000"/>
          <w:sz w:val="22"/>
          <w:szCs w:val="22"/>
          <w:bdr w:val="none" w:sz="0" w:space="0" w:color="auto" w:frame="1"/>
        </w:rPr>
        <w:t xml:space="preserve"> together Marine Lab students, staff, faculty, and friends to </w:t>
      </w:r>
      <w:r w:rsidRPr="001A69D0">
        <w:rPr>
          <w:rStyle w:val="normaltextrun"/>
          <w:rFonts w:cstheme="minorHAnsi"/>
          <w:color w:val="000000"/>
          <w:sz w:val="22"/>
          <w:szCs w:val="22"/>
          <w:bdr w:val="none" w:sz="0" w:space="0" w:color="auto" w:frame="1"/>
        </w:rPr>
        <w:t xml:space="preserve">make art, challenge </w:t>
      </w:r>
      <w:r w:rsidR="00782DE9" w:rsidRPr="001A69D0">
        <w:rPr>
          <w:rStyle w:val="normaltextrun"/>
          <w:rFonts w:cstheme="minorHAnsi"/>
          <w:color w:val="000000"/>
          <w:sz w:val="22"/>
          <w:szCs w:val="22"/>
          <w:bdr w:val="none" w:sz="0" w:space="0" w:color="auto" w:frame="1"/>
        </w:rPr>
        <w:t>our</w:t>
      </w:r>
      <w:r w:rsidRPr="001A69D0">
        <w:rPr>
          <w:rStyle w:val="normaltextrun"/>
          <w:rFonts w:cstheme="minorHAnsi"/>
          <w:color w:val="000000"/>
          <w:sz w:val="22"/>
          <w:szCs w:val="22"/>
          <w:bdr w:val="none" w:sz="0" w:space="0" w:color="auto" w:frame="1"/>
        </w:rPr>
        <w:t xml:space="preserve"> way</w:t>
      </w:r>
      <w:r w:rsidR="00782DE9" w:rsidRPr="001A69D0">
        <w:rPr>
          <w:rStyle w:val="normaltextrun"/>
          <w:rFonts w:cstheme="minorHAnsi"/>
          <w:color w:val="000000"/>
          <w:sz w:val="22"/>
          <w:szCs w:val="22"/>
          <w:bdr w:val="none" w:sz="0" w:space="0" w:color="auto" w:frame="1"/>
        </w:rPr>
        <w:t>s</w:t>
      </w:r>
      <w:r w:rsidRPr="001A69D0">
        <w:rPr>
          <w:rStyle w:val="normaltextrun"/>
          <w:rFonts w:cstheme="minorHAnsi"/>
          <w:color w:val="000000"/>
          <w:sz w:val="22"/>
          <w:szCs w:val="22"/>
          <w:bdr w:val="none" w:sz="0" w:space="0" w:color="auto" w:frame="1"/>
        </w:rPr>
        <w:t xml:space="preserve"> of thinking, strengthen connections, and meditate on entanglement.</w:t>
      </w:r>
      <w:r w:rsidRPr="001A69D0">
        <w:rPr>
          <w:rStyle w:val="normaltextrun"/>
          <w:rFonts w:cstheme="minorHAnsi"/>
          <w:color w:val="000000"/>
          <w:sz w:val="22"/>
          <w:szCs w:val="22"/>
          <w:bdr w:val="none" w:sz="0" w:space="0" w:color="auto" w:frame="1"/>
        </w:rPr>
        <w:t xml:space="preserve"> </w:t>
      </w:r>
      <w:r w:rsidR="007502D7" w:rsidRPr="001A69D0">
        <w:rPr>
          <w:rStyle w:val="normaltextrun"/>
          <w:rFonts w:cstheme="minorHAnsi"/>
          <w:color w:val="000000"/>
          <w:sz w:val="22"/>
          <w:szCs w:val="22"/>
          <w:shd w:val="clear" w:color="auto" w:fill="FFFFFF"/>
        </w:rPr>
        <w:t xml:space="preserve">I </w:t>
      </w:r>
      <w:r w:rsidR="007502D7" w:rsidRPr="001A69D0">
        <w:rPr>
          <w:rStyle w:val="normaltextrun"/>
          <w:rFonts w:cstheme="minorHAnsi"/>
          <w:color w:val="000000"/>
          <w:sz w:val="22"/>
          <w:szCs w:val="22"/>
        </w:rPr>
        <w:t>called on</w:t>
      </w:r>
      <w:r w:rsidR="007502D7" w:rsidRPr="001A69D0">
        <w:rPr>
          <w:rStyle w:val="normaltextrun"/>
          <w:rFonts w:cstheme="minorHAnsi"/>
          <w:color w:val="000000"/>
          <w:sz w:val="22"/>
          <w:szCs w:val="22"/>
        </w:rPr>
        <w:t xml:space="preserve"> </w:t>
      </w:r>
      <w:r w:rsidR="007502D7" w:rsidRPr="001A69D0">
        <w:rPr>
          <w:rStyle w:val="normaltextrun"/>
          <w:rFonts w:cstheme="minorHAnsi"/>
          <w:color w:val="000000"/>
          <w:sz w:val="22"/>
          <w:szCs w:val="22"/>
          <w:shd w:val="clear" w:color="auto" w:fill="FFFFFF"/>
        </w:rPr>
        <w:t>my connections with existing</w:t>
      </w:r>
      <w:r w:rsidR="007502D7" w:rsidRPr="001A69D0">
        <w:rPr>
          <w:rStyle w:val="normaltextrun"/>
          <w:rFonts w:cstheme="minorHAnsi"/>
          <w:color w:val="000000"/>
          <w:sz w:val="22"/>
          <w:szCs w:val="22"/>
          <w:shd w:val="clear" w:color="auto" w:fill="FFFFFF"/>
        </w:rPr>
        <w:t xml:space="preserve"> student</w:t>
      </w:r>
      <w:r w:rsidR="007502D7" w:rsidRPr="001A69D0">
        <w:rPr>
          <w:rStyle w:val="normaltextrun"/>
          <w:rFonts w:cstheme="minorHAnsi"/>
          <w:color w:val="000000"/>
          <w:sz w:val="22"/>
          <w:szCs w:val="22"/>
          <w:shd w:val="clear" w:color="auto" w:fill="FFFFFF"/>
        </w:rPr>
        <w:t xml:space="preserve"> groups</w:t>
      </w:r>
      <w:r w:rsidR="007502D7" w:rsidRPr="001A69D0">
        <w:rPr>
          <w:rStyle w:val="normaltextrun"/>
          <w:rFonts w:cstheme="minorHAnsi"/>
          <w:color w:val="000000"/>
          <w:sz w:val="22"/>
          <w:szCs w:val="22"/>
          <w:shd w:val="clear" w:color="auto" w:fill="FFFFFF"/>
        </w:rPr>
        <w:t xml:space="preserve"> </w:t>
      </w:r>
      <w:r w:rsidR="007502D7" w:rsidRPr="001A69D0">
        <w:rPr>
          <w:rStyle w:val="normaltextrun"/>
          <w:rFonts w:cstheme="minorHAnsi"/>
          <w:color w:val="000000"/>
          <w:sz w:val="22"/>
          <w:szCs w:val="22"/>
          <w:shd w:val="clear" w:color="auto" w:fill="FFFFFF"/>
        </w:rPr>
        <w:t xml:space="preserve">such as the Duke Environmental Justice Network (DEJN), </w:t>
      </w:r>
      <w:r w:rsidR="007502D7" w:rsidRPr="001A69D0">
        <w:rPr>
          <w:rStyle w:val="normaltextrun"/>
          <w:rFonts w:cstheme="minorHAnsi"/>
          <w:i/>
          <w:iCs/>
          <w:color w:val="000000"/>
          <w:sz w:val="22"/>
          <w:szCs w:val="22"/>
          <w:shd w:val="clear" w:color="auto" w:fill="FFFFFF"/>
        </w:rPr>
        <w:t>Eno Magazine</w:t>
      </w:r>
      <w:r w:rsidR="007502D7" w:rsidRPr="001A69D0">
        <w:rPr>
          <w:rStyle w:val="normaltextrun"/>
          <w:rFonts w:cstheme="minorHAnsi"/>
          <w:color w:val="000000"/>
          <w:sz w:val="22"/>
          <w:szCs w:val="22"/>
          <w:shd w:val="clear" w:color="auto" w:fill="FFFFFF"/>
        </w:rPr>
        <w:t>, the Environmental Communications, Outreach, and Education (ECOE) Club</w:t>
      </w:r>
      <w:r w:rsidR="007502D7" w:rsidRPr="001A69D0">
        <w:rPr>
          <w:rStyle w:val="normaltextrun"/>
          <w:rFonts w:cstheme="minorHAnsi"/>
          <w:color w:val="000000"/>
          <w:sz w:val="22"/>
          <w:szCs w:val="22"/>
          <w:shd w:val="clear" w:color="auto" w:fill="FFFFFF"/>
        </w:rPr>
        <w:t xml:space="preserve">, and </w:t>
      </w:r>
      <w:r w:rsidR="007502D7" w:rsidRPr="001A69D0">
        <w:rPr>
          <w:rStyle w:val="normaltextrun"/>
          <w:rFonts w:cstheme="minorHAnsi"/>
          <w:color w:val="000000"/>
          <w:sz w:val="22"/>
          <w:szCs w:val="22"/>
          <w:shd w:val="clear" w:color="auto" w:fill="FFFFFF"/>
        </w:rPr>
        <w:t>Nicholas Queer Network (NQN</w:t>
      </w:r>
      <w:r w:rsidR="007502D7" w:rsidRPr="001A69D0">
        <w:rPr>
          <w:rStyle w:val="normaltextrun"/>
          <w:rFonts w:cstheme="minorHAnsi"/>
          <w:color w:val="000000"/>
          <w:sz w:val="22"/>
          <w:szCs w:val="22"/>
          <w:shd w:val="clear" w:color="auto" w:fill="FFFFFF"/>
        </w:rPr>
        <w:t>) to partner with me in hosting these events</w:t>
      </w:r>
      <w:r w:rsidR="00A54A37" w:rsidRPr="001A69D0">
        <w:rPr>
          <w:rStyle w:val="normaltextrun"/>
          <w:rFonts w:cstheme="minorHAnsi"/>
          <w:color w:val="000000"/>
          <w:sz w:val="22"/>
          <w:szCs w:val="22"/>
          <w:shd w:val="clear" w:color="auto" w:fill="FFFFFF"/>
        </w:rPr>
        <w:t xml:space="preserve">. </w:t>
      </w:r>
      <w:r w:rsidR="008F6DF3" w:rsidRPr="001A69D0">
        <w:rPr>
          <w:rStyle w:val="normaltextrun"/>
          <w:rFonts w:cstheme="minorHAnsi"/>
          <w:color w:val="000000"/>
          <w:sz w:val="22"/>
          <w:szCs w:val="22"/>
          <w:shd w:val="clear" w:color="auto" w:fill="FFFFFF"/>
        </w:rPr>
        <w:t>These collaborations</w:t>
      </w:r>
      <w:r w:rsidR="00A54A37" w:rsidRPr="001A69D0">
        <w:rPr>
          <w:rStyle w:val="normaltextrun"/>
          <w:rFonts w:cstheme="minorHAnsi"/>
          <w:color w:val="000000"/>
          <w:sz w:val="22"/>
          <w:szCs w:val="22"/>
          <w:shd w:val="clear" w:color="auto" w:fill="FFFFFF"/>
        </w:rPr>
        <w:t xml:space="preserve"> strengthened my network of </w:t>
      </w:r>
      <w:r w:rsidR="00A54A37" w:rsidRPr="001A69D0">
        <w:rPr>
          <w:rStyle w:val="normaltextrun"/>
          <w:rFonts w:cstheme="minorHAnsi"/>
          <w:color w:val="000000"/>
          <w:sz w:val="22"/>
          <w:szCs w:val="22"/>
          <w:shd w:val="clear" w:color="auto" w:fill="FFFFFF"/>
        </w:rPr>
        <w:lastRenderedPageBreak/>
        <w:t xml:space="preserve">support for my MP while </w:t>
      </w:r>
      <w:r w:rsidR="008F6DF3" w:rsidRPr="001A69D0">
        <w:rPr>
          <w:rStyle w:val="normaltextrun"/>
          <w:rFonts w:cstheme="minorHAnsi"/>
          <w:color w:val="000000"/>
          <w:sz w:val="22"/>
          <w:szCs w:val="22"/>
          <w:shd w:val="clear" w:color="auto" w:fill="FFFFFF"/>
        </w:rPr>
        <w:t>advancing</w:t>
      </w:r>
      <w:r w:rsidR="00A54A37" w:rsidRPr="001A69D0">
        <w:rPr>
          <w:rStyle w:val="normaltextrun"/>
          <w:rFonts w:cstheme="minorHAnsi"/>
          <w:color w:val="000000"/>
          <w:sz w:val="22"/>
          <w:szCs w:val="22"/>
          <w:shd w:val="clear" w:color="auto" w:fill="FFFFFF"/>
        </w:rPr>
        <w:t xml:space="preserve"> </w:t>
      </w:r>
      <w:r w:rsidR="008F6DF3" w:rsidRPr="001A69D0">
        <w:rPr>
          <w:rStyle w:val="normaltextrun"/>
          <w:rFonts w:cstheme="minorHAnsi"/>
          <w:color w:val="000000"/>
          <w:sz w:val="22"/>
          <w:szCs w:val="22"/>
          <w:shd w:val="clear" w:color="auto" w:fill="FFFFFF"/>
        </w:rPr>
        <w:t>club</w:t>
      </w:r>
      <w:r w:rsidR="00A54A37" w:rsidRPr="001A69D0">
        <w:rPr>
          <w:rStyle w:val="normaltextrun"/>
          <w:rFonts w:cstheme="minorHAnsi"/>
          <w:color w:val="000000"/>
          <w:sz w:val="22"/>
          <w:szCs w:val="22"/>
          <w:shd w:val="clear" w:color="auto" w:fill="FFFFFF"/>
        </w:rPr>
        <w:t xml:space="preserve"> </w:t>
      </w:r>
      <w:r w:rsidR="007502D7" w:rsidRPr="001A69D0">
        <w:rPr>
          <w:rStyle w:val="normaltextrun"/>
          <w:rFonts w:cstheme="minorHAnsi"/>
          <w:color w:val="000000"/>
          <w:sz w:val="22"/>
          <w:szCs w:val="22"/>
          <w:shd w:val="clear" w:color="auto" w:fill="FFFFFF"/>
        </w:rPr>
        <w:t xml:space="preserve">missions, as well. </w:t>
      </w:r>
      <w:r w:rsidR="00A54A37" w:rsidRPr="001A69D0">
        <w:rPr>
          <w:rStyle w:val="normaltextrun"/>
          <w:rFonts w:cstheme="minorHAnsi"/>
          <w:color w:val="000000"/>
          <w:sz w:val="22"/>
          <w:szCs w:val="22"/>
          <w:shd w:val="clear" w:color="auto" w:fill="FFFFFF"/>
        </w:rPr>
        <w:t xml:space="preserve">I organized three types of events as a part of my MP, Collaging &amp; </w:t>
      </w:r>
      <w:r w:rsidR="00782DE9" w:rsidRPr="001A69D0">
        <w:rPr>
          <w:rStyle w:val="normaltextrun"/>
          <w:rFonts w:cstheme="minorHAnsi"/>
          <w:color w:val="000000"/>
          <w:sz w:val="22"/>
          <w:szCs w:val="22"/>
          <w:shd w:val="clear" w:color="auto" w:fill="FFFFFF"/>
        </w:rPr>
        <w:t>Connecting</w:t>
      </w:r>
      <w:r w:rsidR="00187284" w:rsidRPr="001A69D0">
        <w:rPr>
          <w:rStyle w:val="normaltextrun"/>
          <w:rFonts w:cstheme="minorHAnsi"/>
          <w:color w:val="000000"/>
          <w:sz w:val="22"/>
          <w:szCs w:val="22"/>
          <w:shd w:val="clear" w:color="auto" w:fill="FFFFFF"/>
        </w:rPr>
        <w:t>,</w:t>
      </w:r>
      <w:r w:rsidR="00A54A37" w:rsidRPr="001A69D0">
        <w:rPr>
          <w:rStyle w:val="normaltextrun"/>
          <w:rFonts w:cstheme="minorHAnsi"/>
          <w:color w:val="000000"/>
          <w:sz w:val="22"/>
          <w:szCs w:val="22"/>
          <w:shd w:val="clear" w:color="auto" w:fill="FFFFFF"/>
        </w:rPr>
        <w:t xml:space="preserve"> Doodle &amp; Discuss, and a </w:t>
      </w:r>
      <w:proofErr w:type="spellStart"/>
      <w:r w:rsidR="00A54A37" w:rsidRPr="001A69D0">
        <w:rPr>
          <w:rStyle w:val="normaltextrun"/>
          <w:rFonts w:cstheme="minorHAnsi"/>
          <w:color w:val="000000"/>
          <w:sz w:val="22"/>
          <w:szCs w:val="22"/>
          <w:shd w:val="clear" w:color="auto" w:fill="FFFFFF"/>
        </w:rPr>
        <w:t>zinemaking</w:t>
      </w:r>
      <w:proofErr w:type="spellEnd"/>
      <w:r w:rsidR="00A54A37" w:rsidRPr="001A69D0">
        <w:rPr>
          <w:rStyle w:val="normaltextrun"/>
          <w:rFonts w:cstheme="minorHAnsi"/>
          <w:color w:val="000000"/>
          <w:sz w:val="22"/>
          <w:szCs w:val="22"/>
          <w:shd w:val="clear" w:color="auto" w:fill="FFFFFF"/>
        </w:rPr>
        <w:t xml:space="preserve"> workshop. </w:t>
      </w:r>
      <w:r w:rsidR="009134F4" w:rsidRPr="001A69D0">
        <w:rPr>
          <w:rStyle w:val="normaltextrun"/>
          <w:rFonts w:cstheme="minorHAnsi"/>
          <w:color w:val="000000"/>
          <w:sz w:val="22"/>
          <w:szCs w:val="22"/>
          <w:shd w:val="clear" w:color="auto" w:fill="FFFFFF"/>
        </w:rPr>
        <w:t xml:space="preserve">These events </w:t>
      </w:r>
      <w:r w:rsidR="009C12E9" w:rsidRPr="001A69D0">
        <w:rPr>
          <w:rStyle w:val="normaltextrun"/>
          <w:rFonts w:cstheme="minorHAnsi"/>
          <w:color w:val="000000"/>
          <w:sz w:val="22"/>
          <w:szCs w:val="22"/>
          <w:shd w:val="clear" w:color="auto" w:fill="FFFFFF"/>
        </w:rPr>
        <w:t xml:space="preserve">invited </w:t>
      </w:r>
      <w:r w:rsidR="009134F4" w:rsidRPr="001A69D0">
        <w:rPr>
          <w:rStyle w:val="normaltextrun"/>
          <w:rFonts w:cstheme="minorHAnsi"/>
          <w:color w:val="000000"/>
          <w:sz w:val="22"/>
          <w:szCs w:val="22"/>
          <w:shd w:val="clear" w:color="auto" w:fill="FFFFFF"/>
        </w:rPr>
        <w:t xml:space="preserve">participants to think critically about entanglement through artistic media. </w:t>
      </w:r>
    </w:p>
    <w:p w14:paraId="4BDB4E6E" w14:textId="5320FD81" w:rsidR="00AF4FFB" w:rsidRPr="001A69D0" w:rsidRDefault="00AF4FFB" w:rsidP="00D91824">
      <w:pPr>
        <w:rPr>
          <w:rStyle w:val="normaltextrun"/>
          <w:rFonts w:cstheme="minorHAnsi"/>
          <w:color w:val="000000"/>
          <w:sz w:val="22"/>
          <w:szCs w:val="22"/>
          <w:shd w:val="clear" w:color="auto" w:fill="FFFFFF"/>
        </w:rPr>
      </w:pPr>
      <w:r w:rsidRPr="001A69D0">
        <w:rPr>
          <w:rStyle w:val="normaltextrun"/>
          <w:rFonts w:cstheme="minorHAnsi"/>
          <w:color w:val="000000"/>
          <w:sz w:val="22"/>
          <w:szCs w:val="22"/>
          <w:shd w:val="clear" w:color="auto" w:fill="FFFFFF"/>
        </w:rPr>
        <w:tab/>
      </w:r>
      <w:r w:rsidR="00AF5B9F" w:rsidRPr="001A69D0">
        <w:rPr>
          <w:rStyle w:val="normaltextrun"/>
          <w:rFonts w:cstheme="minorHAnsi"/>
          <w:color w:val="000000"/>
          <w:sz w:val="22"/>
          <w:szCs w:val="22"/>
          <w:shd w:val="clear" w:color="auto" w:fill="FFFFFF"/>
        </w:rPr>
        <w:t xml:space="preserve">My </w:t>
      </w:r>
      <w:r w:rsidRPr="001A69D0">
        <w:rPr>
          <w:rStyle w:val="normaltextrun"/>
          <w:rFonts w:cstheme="minorHAnsi"/>
          <w:color w:val="000000"/>
          <w:sz w:val="22"/>
          <w:szCs w:val="22"/>
          <w:shd w:val="clear" w:color="auto" w:fill="FFFFFF"/>
        </w:rPr>
        <w:t>Critical Marine Studie</w:t>
      </w:r>
      <w:r w:rsidR="00AF5B9F" w:rsidRPr="001A69D0">
        <w:rPr>
          <w:rStyle w:val="normaltextrun"/>
          <w:rFonts w:cstheme="minorHAnsi"/>
          <w:color w:val="000000"/>
          <w:sz w:val="22"/>
          <w:szCs w:val="22"/>
          <w:shd w:val="clear" w:color="auto" w:fill="FFFFFF"/>
        </w:rPr>
        <w:t>s class</w:t>
      </w:r>
      <w:r w:rsidRPr="001A69D0">
        <w:rPr>
          <w:rStyle w:val="normaltextrun"/>
          <w:rFonts w:cstheme="minorHAnsi"/>
          <w:color w:val="000000"/>
          <w:sz w:val="22"/>
          <w:szCs w:val="22"/>
          <w:shd w:val="clear" w:color="auto" w:fill="FFFFFF"/>
        </w:rPr>
        <w:t xml:space="preserve"> is where I discovered </w:t>
      </w:r>
      <w:r w:rsidRPr="001A69D0">
        <w:rPr>
          <w:rStyle w:val="normaltextrun"/>
          <w:rFonts w:cstheme="minorHAnsi"/>
          <w:i/>
          <w:iCs/>
          <w:color w:val="000000"/>
          <w:sz w:val="22"/>
          <w:szCs w:val="22"/>
          <w:shd w:val="clear" w:color="auto" w:fill="FFFFFF"/>
        </w:rPr>
        <w:t>Undrowned</w:t>
      </w:r>
      <w:r w:rsidRPr="001A69D0">
        <w:rPr>
          <w:rStyle w:val="normaltextrun"/>
          <w:rFonts w:cstheme="minorHAnsi"/>
          <w:color w:val="000000"/>
          <w:sz w:val="22"/>
          <w:szCs w:val="22"/>
          <w:shd w:val="clear" w:color="auto" w:fill="FFFFFF"/>
        </w:rPr>
        <w:t xml:space="preserve"> and became refamiliarized with </w:t>
      </w:r>
      <w:r w:rsidR="009134F4" w:rsidRPr="001A69D0">
        <w:rPr>
          <w:rStyle w:val="normaltextrun"/>
          <w:rFonts w:cstheme="minorHAnsi"/>
          <w:color w:val="000000"/>
          <w:sz w:val="22"/>
          <w:szCs w:val="22"/>
          <w:shd w:val="clear" w:color="auto" w:fill="FFFFFF"/>
        </w:rPr>
        <w:t xml:space="preserve">the creative medium of </w:t>
      </w:r>
      <w:r w:rsidRPr="001A69D0">
        <w:rPr>
          <w:rStyle w:val="normaltextrun"/>
          <w:rFonts w:cstheme="minorHAnsi"/>
          <w:color w:val="000000"/>
          <w:sz w:val="22"/>
          <w:szCs w:val="22"/>
          <w:shd w:val="clear" w:color="auto" w:fill="FFFFFF"/>
        </w:rPr>
        <w:t xml:space="preserve">zines. Zines, (pronounced like “teens”) are </w:t>
      </w:r>
      <w:r w:rsidR="00193C16" w:rsidRPr="001A69D0">
        <w:rPr>
          <w:rStyle w:val="normaltextrun"/>
          <w:rFonts w:cstheme="minorHAnsi"/>
          <w:color w:val="000000"/>
          <w:sz w:val="22"/>
          <w:szCs w:val="22"/>
          <w:shd w:val="clear" w:color="auto" w:fill="FFFFFF"/>
        </w:rPr>
        <w:t>non-commercial, DIY, interdisciplinary publications</w:t>
      </w:r>
      <w:r w:rsidR="001B313D">
        <w:rPr>
          <w:rStyle w:val="FootnoteReference"/>
          <w:rFonts w:cstheme="minorHAnsi"/>
          <w:color w:val="000000"/>
          <w:sz w:val="22"/>
          <w:szCs w:val="22"/>
          <w:shd w:val="clear" w:color="auto" w:fill="FFFFFF"/>
        </w:rPr>
        <w:footnoteReference w:id="26"/>
      </w:r>
      <w:r w:rsidR="00193C16" w:rsidRPr="001A69D0">
        <w:rPr>
          <w:rStyle w:val="normaltextrun"/>
          <w:rFonts w:cstheme="minorHAnsi"/>
          <w:color w:val="000000"/>
          <w:sz w:val="22"/>
          <w:szCs w:val="22"/>
          <w:shd w:val="clear" w:color="auto" w:fill="FFFFFF"/>
        </w:rPr>
        <w:t xml:space="preserve"> that </w:t>
      </w:r>
      <w:r w:rsidR="00193C16" w:rsidRPr="001A69D0">
        <w:rPr>
          <w:rStyle w:val="normaltextrun"/>
          <w:rFonts w:cstheme="minorHAnsi"/>
          <w:color w:val="000000"/>
          <w:sz w:val="22"/>
          <w:szCs w:val="22"/>
          <w:bdr w:val="none" w:sz="0" w:space="0" w:color="auto" w:frame="1"/>
        </w:rPr>
        <w:t>often uplift marginalized voices that may not be valued by mainstream media.</w:t>
      </w:r>
      <w:r w:rsidR="001B313D">
        <w:rPr>
          <w:rStyle w:val="FootnoteReference"/>
          <w:rFonts w:cstheme="minorHAnsi"/>
          <w:color w:val="000000"/>
          <w:sz w:val="22"/>
          <w:szCs w:val="22"/>
          <w:bdr w:val="none" w:sz="0" w:space="0" w:color="auto" w:frame="1"/>
        </w:rPr>
        <w:footnoteReference w:id="27"/>
      </w:r>
      <w:r w:rsidR="00193C16" w:rsidRPr="001A69D0">
        <w:rPr>
          <w:rStyle w:val="normaltextrun"/>
          <w:rFonts w:cstheme="minorHAnsi"/>
          <w:color w:val="000000"/>
          <w:sz w:val="22"/>
          <w:szCs w:val="22"/>
          <w:bdr w:val="none" w:sz="0" w:space="0" w:color="auto" w:frame="1"/>
        </w:rPr>
        <w:t xml:space="preserve"> </w:t>
      </w:r>
      <w:r w:rsidR="006F5990" w:rsidRPr="001A69D0">
        <w:rPr>
          <w:rStyle w:val="normaltextrun"/>
          <w:rFonts w:cstheme="minorHAnsi"/>
          <w:color w:val="000000"/>
          <w:sz w:val="22"/>
          <w:szCs w:val="22"/>
          <w:bdr w:val="none" w:sz="0" w:space="0" w:color="auto" w:frame="1"/>
        </w:rPr>
        <w:t>Some</w:t>
      </w:r>
      <w:r w:rsidR="00193C16" w:rsidRPr="001A69D0">
        <w:rPr>
          <w:rStyle w:val="normaltextrun"/>
          <w:rFonts w:cstheme="minorHAnsi"/>
          <w:color w:val="000000"/>
          <w:sz w:val="22"/>
          <w:szCs w:val="22"/>
          <w:bdr w:val="none" w:sz="0" w:space="0" w:color="auto" w:frame="1"/>
        </w:rPr>
        <w:t xml:space="preserve"> zines reflect on a certain theme or topic by using a combination of </w:t>
      </w:r>
      <w:r w:rsidR="00193C16" w:rsidRPr="001A69D0">
        <w:rPr>
          <w:rStyle w:val="normaltextrun"/>
          <w:rFonts w:cstheme="minorHAnsi"/>
          <w:color w:val="000000"/>
          <w:sz w:val="22"/>
          <w:szCs w:val="22"/>
          <w:shd w:val="clear" w:color="auto" w:fill="FFFFFF"/>
        </w:rPr>
        <w:t xml:space="preserve">drawings, poetry, collage, narrative, photography, and other </w:t>
      </w:r>
      <w:r w:rsidR="006F5990" w:rsidRPr="001A69D0">
        <w:rPr>
          <w:rStyle w:val="normaltextrun"/>
          <w:rFonts w:cstheme="minorHAnsi"/>
          <w:color w:val="000000"/>
          <w:sz w:val="22"/>
          <w:szCs w:val="22"/>
          <w:shd w:val="clear" w:color="auto" w:fill="FFFFFF"/>
        </w:rPr>
        <w:t xml:space="preserve">artistic </w:t>
      </w:r>
      <w:r w:rsidR="00AF5B9F" w:rsidRPr="001A69D0">
        <w:rPr>
          <w:rStyle w:val="normaltextrun"/>
          <w:rFonts w:cstheme="minorHAnsi"/>
          <w:color w:val="000000"/>
          <w:sz w:val="22"/>
          <w:szCs w:val="22"/>
          <w:shd w:val="clear" w:color="auto" w:fill="FFFFFF"/>
        </w:rPr>
        <w:t>media</w:t>
      </w:r>
      <w:r w:rsidR="00193C16" w:rsidRPr="001A69D0">
        <w:rPr>
          <w:rStyle w:val="normaltextrun"/>
          <w:rFonts w:cstheme="minorHAnsi"/>
          <w:color w:val="000000"/>
          <w:sz w:val="22"/>
          <w:szCs w:val="22"/>
          <w:shd w:val="clear" w:color="auto" w:fill="FFFFFF"/>
        </w:rPr>
        <w:t xml:space="preserve">. </w:t>
      </w:r>
      <w:proofErr w:type="spellStart"/>
      <w:r w:rsidR="00193C16" w:rsidRPr="001A69D0">
        <w:rPr>
          <w:rStyle w:val="normaltextrun"/>
          <w:rFonts w:cstheme="minorHAnsi"/>
          <w:color w:val="000000"/>
          <w:sz w:val="22"/>
          <w:szCs w:val="22"/>
          <w:shd w:val="clear" w:color="auto" w:fill="FFFFFF"/>
        </w:rPr>
        <w:t>Zinemaking</w:t>
      </w:r>
      <w:proofErr w:type="spellEnd"/>
      <w:r w:rsidR="00193C16" w:rsidRPr="001A69D0">
        <w:rPr>
          <w:rStyle w:val="normaltextrun"/>
          <w:rFonts w:cstheme="minorHAnsi"/>
          <w:color w:val="000000"/>
          <w:sz w:val="22"/>
          <w:szCs w:val="22"/>
          <w:shd w:val="clear" w:color="auto" w:fill="FFFFFF"/>
        </w:rPr>
        <w:t xml:space="preserve"> invites creators and contributors to </w:t>
      </w:r>
      <w:r w:rsidR="006F5990" w:rsidRPr="001A69D0">
        <w:rPr>
          <w:rStyle w:val="normaltextrun"/>
          <w:rFonts w:cstheme="minorHAnsi"/>
          <w:color w:val="000000"/>
          <w:sz w:val="22"/>
          <w:szCs w:val="22"/>
          <w:shd w:val="clear" w:color="auto" w:fill="FFFFFF"/>
        </w:rPr>
        <w:t>share unfiltered viewpoints that they might not publish otherwise.</w:t>
      </w:r>
      <w:r w:rsidR="001B313D">
        <w:rPr>
          <w:rStyle w:val="FootnoteReference"/>
          <w:rFonts w:cstheme="minorHAnsi"/>
          <w:color w:val="000000"/>
          <w:sz w:val="22"/>
          <w:szCs w:val="22"/>
          <w:shd w:val="clear" w:color="auto" w:fill="FFFFFF"/>
        </w:rPr>
        <w:footnoteReference w:id="28"/>
      </w:r>
      <w:r w:rsidR="006F5990" w:rsidRPr="001A69D0">
        <w:rPr>
          <w:rStyle w:val="normaltextrun"/>
          <w:rFonts w:cstheme="minorHAnsi"/>
          <w:color w:val="000000"/>
          <w:sz w:val="22"/>
          <w:szCs w:val="22"/>
          <w:shd w:val="clear" w:color="auto" w:fill="FFFFFF"/>
        </w:rPr>
        <w:t xml:space="preserve"> </w:t>
      </w:r>
    </w:p>
    <w:p w14:paraId="7EC1219A" w14:textId="6FEE1B2B" w:rsidR="00542E08" w:rsidRPr="001A69D0" w:rsidRDefault="006F5990" w:rsidP="006F5990">
      <w:pPr>
        <w:ind w:firstLine="720"/>
        <w:rPr>
          <w:rStyle w:val="normaltextrun"/>
          <w:rFonts w:cstheme="minorHAnsi"/>
          <w:color w:val="000000"/>
          <w:sz w:val="22"/>
          <w:szCs w:val="22"/>
          <w:shd w:val="clear" w:color="auto" w:fill="FFFFFF"/>
        </w:rPr>
      </w:pPr>
      <w:r w:rsidRPr="001A69D0">
        <w:rPr>
          <w:rStyle w:val="normaltextrun"/>
          <w:rFonts w:cstheme="minorHAnsi"/>
          <w:color w:val="000000"/>
          <w:sz w:val="22"/>
          <w:szCs w:val="22"/>
          <w:shd w:val="clear" w:color="auto" w:fill="FFFFFF"/>
        </w:rPr>
        <w:t>Z</w:t>
      </w:r>
      <w:r w:rsidRPr="001A69D0">
        <w:rPr>
          <w:rStyle w:val="normaltextrun"/>
          <w:rFonts w:cstheme="minorHAnsi"/>
          <w:color w:val="000000"/>
          <w:sz w:val="22"/>
          <w:szCs w:val="22"/>
          <w:shd w:val="clear" w:color="auto" w:fill="FFFFFF"/>
        </w:rPr>
        <w:t>ines have the potential to empower communities to make a change in their local environment</w:t>
      </w:r>
      <w:r w:rsidR="001B313D">
        <w:rPr>
          <w:rStyle w:val="FootnoteReference"/>
          <w:rFonts w:cstheme="minorHAnsi"/>
          <w:color w:val="000000"/>
          <w:sz w:val="22"/>
          <w:szCs w:val="22"/>
          <w:shd w:val="clear" w:color="auto" w:fill="FFFFFF"/>
        </w:rPr>
        <w:footnoteReference w:id="29"/>
      </w:r>
      <w:r w:rsidRPr="001A69D0">
        <w:rPr>
          <w:rStyle w:val="normaltextrun"/>
          <w:rFonts w:cstheme="minorHAnsi"/>
          <w:color w:val="000000"/>
          <w:sz w:val="22"/>
          <w:szCs w:val="22"/>
          <w:shd w:val="clear" w:color="auto" w:fill="FFFFFF"/>
        </w:rPr>
        <w:t xml:space="preserve"> and activate social movements.</w:t>
      </w:r>
      <w:r w:rsidR="001B313D">
        <w:rPr>
          <w:rStyle w:val="FootnoteReference"/>
          <w:rFonts w:cstheme="minorHAnsi"/>
          <w:color w:val="000000"/>
          <w:sz w:val="22"/>
          <w:szCs w:val="22"/>
          <w:shd w:val="clear" w:color="auto" w:fill="FFFFFF"/>
        </w:rPr>
        <w:footnoteReference w:id="30"/>
      </w:r>
      <w:r w:rsidRPr="001A69D0">
        <w:rPr>
          <w:rStyle w:val="normaltextrun"/>
          <w:rFonts w:cstheme="minorHAnsi"/>
          <w:color w:val="000000"/>
          <w:sz w:val="22"/>
          <w:szCs w:val="22"/>
          <w:shd w:val="clear" w:color="auto" w:fill="FFFFFF"/>
        </w:rPr>
        <w:t xml:space="preserve"> </w:t>
      </w:r>
      <w:r w:rsidRPr="001A69D0">
        <w:rPr>
          <w:rStyle w:val="normaltextrun"/>
          <w:rFonts w:cstheme="minorHAnsi"/>
          <w:color w:val="000000"/>
          <w:sz w:val="22"/>
          <w:szCs w:val="22"/>
          <w:shd w:val="clear" w:color="auto" w:fill="FFFFFF"/>
        </w:rPr>
        <w:t>In the 1960s and 1970s, zines played a crucial role in the anti-establishment and feminist movements in the United States and United Kingdom, creating an intellectual space outside of mainstream scholarship</w:t>
      </w:r>
      <w:r w:rsidR="001B313D">
        <w:rPr>
          <w:rStyle w:val="FootnoteReference"/>
          <w:rFonts w:cstheme="minorHAnsi"/>
          <w:color w:val="000000"/>
          <w:sz w:val="22"/>
          <w:szCs w:val="22"/>
          <w:shd w:val="clear" w:color="auto" w:fill="FFFFFF"/>
        </w:rPr>
        <w:footnoteReference w:id="31"/>
      </w:r>
      <w:r w:rsidR="00095F98" w:rsidRPr="001A69D0">
        <w:rPr>
          <w:rStyle w:val="normaltextrun"/>
          <w:rFonts w:cstheme="minorHAnsi"/>
          <w:color w:val="000000"/>
          <w:sz w:val="22"/>
          <w:szCs w:val="22"/>
          <w:shd w:val="clear" w:color="auto" w:fill="FFFFFF"/>
        </w:rPr>
        <w:t>.</w:t>
      </w:r>
      <w:r w:rsidRPr="001A69D0">
        <w:rPr>
          <w:rStyle w:val="normaltextrun"/>
          <w:rFonts w:cstheme="minorHAnsi"/>
          <w:color w:val="000000"/>
          <w:sz w:val="22"/>
          <w:szCs w:val="22"/>
          <w:shd w:val="clear" w:color="auto" w:fill="FFFFFF"/>
        </w:rPr>
        <w:t xml:space="preserve"> More recently, zines have been used as community archives to promote environmental stewardship</w:t>
      </w:r>
      <w:r w:rsidR="001B313D">
        <w:rPr>
          <w:rStyle w:val="FootnoteReference"/>
          <w:rFonts w:cstheme="minorHAnsi"/>
          <w:color w:val="000000"/>
          <w:sz w:val="22"/>
          <w:szCs w:val="22"/>
          <w:shd w:val="clear" w:color="auto" w:fill="FFFFFF"/>
        </w:rPr>
        <w:footnoteReference w:id="32"/>
      </w:r>
      <w:r w:rsidRPr="001A69D0">
        <w:rPr>
          <w:rStyle w:val="normaltextrun"/>
          <w:rFonts w:cstheme="minorHAnsi"/>
          <w:color w:val="000000"/>
          <w:sz w:val="22"/>
          <w:szCs w:val="22"/>
          <w:shd w:val="clear" w:color="auto" w:fill="FFFFFF"/>
        </w:rPr>
        <w:t xml:space="preserve"> and to discuss environmental justice issues</w:t>
      </w:r>
      <w:r w:rsidR="001B313D">
        <w:rPr>
          <w:rStyle w:val="FootnoteReference"/>
          <w:rFonts w:cstheme="minorHAnsi"/>
          <w:color w:val="000000"/>
          <w:sz w:val="22"/>
          <w:szCs w:val="22"/>
          <w:shd w:val="clear" w:color="auto" w:fill="FFFFFF"/>
        </w:rPr>
        <w:footnoteReference w:id="33"/>
      </w:r>
      <w:r w:rsidR="00095F98" w:rsidRPr="001A69D0">
        <w:rPr>
          <w:rStyle w:val="normaltextrun"/>
          <w:rFonts w:cstheme="minorHAnsi"/>
          <w:color w:val="000000"/>
          <w:sz w:val="22"/>
          <w:szCs w:val="22"/>
          <w:shd w:val="clear" w:color="auto" w:fill="FFFFFF"/>
        </w:rPr>
        <w:t xml:space="preserve">. </w:t>
      </w:r>
      <w:r w:rsidR="00996D16">
        <w:rPr>
          <w:rStyle w:val="normaltextrun"/>
          <w:rFonts w:cstheme="minorHAnsi"/>
          <w:color w:val="000000"/>
          <w:sz w:val="22"/>
          <w:szCs w:val="22"/>
          <w:shd w:val="clear" w:color="auto" w:fill="FFFFFF"/>
        </w:rPr>
        <w:t xml:space="preserve">From 1990 to 2018, there was </w:t>
      </w:r>
      <w:r w:rsidRPr="001A69D0">
        <w:rPr>
          <w:rStyle w:val="normaltextrun"/>
          <w:rFonts w:cstheme="minorHAnsi"/>
          <w:color w:val="000000"/>
          <w:sz w:val="22"/>
          <w:szCs w:val="22"/>
          <w:shd w:val="clear" w:color="auto" w:fill="FFFFFF"/>
        </w:rPr>
        <w:t xml:space="preserve">1700% increase </w:t>
      </w:r>
      <w:r w:rsidR="00996D16">
        <w:rPr>
          <w:rStyle w:val="normaltextrun"/>
          <w:rFonts w:cstheme="minorHAnsi"/>
          <w:color w:val="000000"/>
          <w:sz w:val="22"/>
          <w:szCs w:val="22"/>
          <w:shd w:val="clear" w:color="auto" w:fill="FFFFFF"/>
        </w:rPr>
        <w:t>in zine scholarship.</w:t>
      </w:r>
      <w:r w:rsidR="001B313D">
        <w:rPr>
          <w:rStyle w:val="FootnoteReference"/>
          <w:rFonts w:cstheme="minorHAnsi"/>
          <w:color w:val="000000"/>
          <w:sz w:val="22"/>
          <w:szCs w:val="22"/>
          <w:shd w:val="clear" w:color="auto" w:fill="FFFFFF"/>
        </w:rPr>
        <w:footnoteReference w:id="34"/>
      </w:r>
      <w:r w:rsidRPr="001A69D0">
        <w:rPr>
          <w:rStyle w:val="normaltextrun"/>
          <w:rFonts w:cstheme="minorHAnsi"/>
          <w:color w:val="000000"/>
          <w:sz w:val="22"/>
          <w:szCs w:val="22"/>
          <w:shd w:val="clear" w:color="auto" w:fill="FFFFFF"/>
        </w:rPr>
        <w:t xml:space="preserve"> </w:t>
      </w:r>
    </w:p>
    <w:p w14:paraId="133EE347" w14:textId="39BB228C" w:rsidR="006F5990" w:rsidRPr="001A69D0" w:rsidRDefault="00542E08" w:rsidP="006F5990">
      <w:pPr>
        <w:ind w:firstLine="720"/>
        <w:rPr>
          <w:rStyle w:val="eop"/>
          <w:rFonts w:cstheme="minorHAnsi"/>
          <w:color w:val="000000"/>
          <w:sz w:val="22"/>
          <w:szCs w:val="22"/>
          <w:shd w:val="clear" w:color="auto" w:fill="FFFFFF"/>
        </w:rPr>
      </w:pPr>
      <w:r w:rsidRPr="001A69D0">
        <w:rPr>
          <w:rStyle w:val="normaltextrun"/>
          <w:rFonts w:cstheme="minorHAnsi"/>
          <w:color w:val="000000"/>
          <w:sz w:val="22"/>
          <w:szCs w:val="22"/>
          <w:shd w:val="clear" w:color="auto" w:fill="FFFFFF"/>
        </w:rPr>
        <w:t xml:space="preserve">As a feminist practice, </w:t>
      </w:r>
      <w:r w:rsidRPr="001A69D0">
        <w:rPr>
          <w:rStyle w:val="normaltextrun"/>
          <w:rFonts w:cstheme="minorHAnsi"/>
          <w:color w:val="000000"/>
          <w:sz w:val="22"/>
          <w:szCs w:val="22"/>
          <w:shd w:val="clear" w:color="auto" w:fill="FFFFFF"/>
        </w:rPr>
        <w:t>zines strengthen critical thinking skills</w:t>
      </w:r>
      <w:r w:rsidRPr="001A69D0">
        <w:rPr>
          <w:rStyle w:val="normaltextrun"/>
          <w:rFonts w:cstheme="minorHAnsi"/>
          <w:color w:val="000000"/>
          <w:sz w:val="22"/>
          <w:szCs w:val="22"/>
          <w:shd w:val="clear" w:color="auto" w:fill="FFFFFF"/>
        </w:rPr>
        <w:t xml:space="preserve"> </w:t>
      </w:r>
      <w:r w:rsidRPr="001A69D0">
        <w:rPr>
          <w:rStyle w:val="normaltextrun"/>
          <w:rFonts w:cstheme="minorHAnsi"/>
          <w:color w:val="000000"/>
          <w:sz w:val="22"/>
          <w:szCs w:val="22"/>
          <w:shd w:val="clear" w:color="auto" w:fill="FFFFFF"/>
        </w:rPr>
        <w:t xml:space="preserve">and </w:t>
      </w:r>
      <w:r w:rsidRPr="001A69D0">
        <w:rPr>
          <w:rStyle w:val="normaltextrun"/>
          <w:rFonts w:cstheme="minorHAnsi"/>
          <w:color w:val="000000"/>
          <w:sz w:val="22"/>
          <w:szCs w:val="22"/>
          <w:shd w:val="clear" w:color="auto" w:fill="FFFFFF"/>
        </w:rPr>
        <w:t>create</w:t>
      </w:r>
      <w:r w:rsidRPr="001A69D0">
        <w:rPr>
          <w:rStyle w:val="normaltextrun"/>
          <w:rFonts w:cstheme="minorHAnsi"/>
          <w:color w:val="000000"/>
          <w:sz w:val="22"/>
          <w:szCs w:val="22"/>
          <w:shd w:val="clear" w:color="auto" w:fill="FFFFFF"/>
        </w:rPr>
        <w:t xml:space="preserve"> participatory learning</w:t>
      </w:r>
      <w:r w:rsidRPr="001A69D0">
        <w:rPr>
          <w:rStyle w:val="normaltextrun"/>
          <w:rFonts w:cstheme="minorHAnsi"/>
          <w:color w:val="000000"/>
          <w:sz w:val="22"/>
          <w:szCs w:val="22"/>
          <w:shd w:val="clear" w:color="auto" w:fill="FFFFFF"/>
        </w:rPr>
        <w:t xml:space="preserve"> by validating personal experience as valid sources of knowledge production.</w:t>
      </w:r>
      <w:r w:rsidR="001B313D">
        <w:rPr>
          <w:rStyle w:val="FootnoteReference"/>
          <w:rFonts w:cstheme="minorHAnsi"/>
          <w:color w:val="000000"/>
          <w:sz w:val="22"/>
          <w:szCs w:val="22"/>
          <w:shd w:val="clear" w:color="auto" w:fill="FFFFFF"/>
        </w:rPr>
        <w:footnoteReference w:id="35"/>
      </w:r>
      <w:r w:rsidRPr="001A69D0">
        <w:rPr>
          <w:rStyle w:val="normaltextrun"/>
          <w:rFonts w:cstheme="minorHAnsi"/>
          <w:color w:val="000000"/>
          <w:sz w:val="22"/>
          <w:szCs w:val="22"/>
          <w:shd w:val="clear" w:color="auto" w:fill="FFFFFF"/>
        </w:rPr>
        <w:t xml:space="preserve"> </w:t>
      </w:r>
      <w:r w:rsidR="006F5990" w:rsidRPr="001A69D0">
        <w:rPr>
          <w:rStyle w:val="normaltextrun"/>
          <w:rFonts w:cstheme="minorHAnsi"/>
          <w:color w:val="000000"/>
          <w:sz w:val="22"/>
          <w:szCs w:val="22"/>
          <w:shd w:val="clear" w:color="auto" w:fill="FFFFFF"/>
        </w:rPr>
        <w:t xml:space="preserve">In classroom settings, zines have </w:t>
      </w:r>
      <w:r w:rsidR="00095F98" w:rsidRPr="001A69D0">
        <w:rPr>
          <w:rStyle w:val="normaltextrun"/>
          <w:rFonts w:cstheme="minorHAnsi"/>
          <w:color w:val="000000"/>
          <w:sz w:val="22"/>
          <w:szCs w:val="22"/>
          <w:shd w:val="clear" w:color="auto" w:fill="FFFFFF"/>
        </w:rPr>
        <w:t xml:space="preserve">also </w:t>
      </w:r>
      <w:r w:rsidR="006F5990" w:rsidRPr="001A69D0">
        <w:rPr>
          <w:rStyle w:val="normaltextrun"/>
          <w:rFonts w:cstheme="minorHAnsi"/>
          <w:color w:val="000000"/>
          <w:sz w:val="22"/>
          <w:szCs w:val="22"/>
          <w:shd w:val="clear" w:color="auto" w:fill="FFFFFF"/>
        </w:rPr>
        <w:t>been used to improve students’ research and science communication skills</w:t>
      </w:r>
      <w:r w:rsidR="00095F98" w:rsidRPr="001A69D0">
        <w:rPr>
          <w:rStyle w:val="normaltextrun"/>
          <w:rFonts w:cstheme="minorHAnsi"/>
          <w:color w:val="000000"/>
          <w:sz w:val="22"/>
          <w:szCs w:val="22"/>
          <w:shd w:val="clear" w:color="auto" w:fill="FFFFFF"/>
        </w:rPr>
        <w:t>.</w:t>
      </w:r>
      <w:r w:rsidR="001B313D">
        <w:rPr>
          <w:rStyle w:val="FootnoteReference"/>
          <w:rFonts w:cstheme="minorHAnsi"/>
          <w:color w:val="000000"/>
          <w:sz w:val="22"/>
          <w:szCs w:val="22"/>
          <w:shd w:val="clear" w:color="auto" w:fill="FFFFFF"/>
        </w:rPr>
        <w:footnoteReference w:id="36"/>
      </w:r>
      <w:r w:rsidR="006F5990" w:rsidRPr="001A69D0">
        <w:rPr>
          <w:rStyle w:val="normaltextrun"/>
          <w:rFonts w:cstheme="minorHAnsi"/>
          <w:color w:val="000000"/>
          <w:sz w:val="22"/>
          <w:szCs w:val="22"/>
          <w:shd w:val="clear" w:color="auto" w:fill="FFFFFF"/>
        </w:rPr>
        <w:t xml:space="preserve"> </w:t>
      </w:r>
      <w:proofErr w:type="spellStart"/>
      <w:r w:rsidR="006F5990" w:rsidRPr="001A69D0">
        <w:rPr>
          <w:rStyle w:val="normaltextrun"/>
          <w:rFonts w:cstheme="minorHAnsi"/>
          <w:color w:val="000000"/>
          <w:sz w:val="22"/>
          <w:szCs w:val="22"/>
          <w:shd w:val="clear" w:color="auto" w:fill="FFFFFF"/>
        </w:rPr>
        <w:t>Zinemaking</w:t>
      </w:r>
      <w:proofErr w:type="spellEnd"/>
      <w:r w:rsidR="006F5990" w:rsidRPr="001A69D0">
        <w:rPr>
          <w:rStyle w:val="normaltextrun"/>
          <w:rFonts w:cstheme="minorHAnsi"/>
          <w:color w:val="000000"/>
          <w:sz w:val="22"/>
          <w:szCs w:val="22"/>
          <w:shd w:val="clear" w:color="auto" w:fill="FFFFFF"/>
        </w:rPr>
        <w:t xml:space="preserve"> and presenting may be a useful way for students to disseminate information, provide feedback to their peers, and participate in science outreach.</w:t>
      </w:r>
      <w:r w:rsidR="001B313D">
        <w:rPr>
          <w:rStyle w:val="FootnoteReference"/>
          <w:rFonts w:cstheme="minorHAnsi"/>
          <w:color w:val="000000"/>
          <w:sz w:val="22"/>
          <w:szCs w:val="22"/>
          <w:shd w:val="clear" w:color="auto" w:fill="FFFFFF"/>
        </w:rPr>
        <w:footnoteReference w:id="37"/>
      </w:r>
      <w:r w:rsidR="006F5990" w:rsidRPr="001A69D0">
        <w:rPr>
          <w:rStyle w:val="normaltextrun"/>
          <w:rFonts w:cstheme="minorHAnsi"/>
          <w:color w:val="000000"/>
          <w:sz w:val="22"/>
          <w:szCs w:val="22"/>
          <w:shd w:val="clear" w:color="auto" w:fill="FFFFFF"/>
        </w:rPr>
        <w:t xml:space="preserve"> This process provides much deeper reflection and learning than the traditional pre- and post-test model that requires students to recall and recite information</w:t>
      </w:r>
      <w:r w:rsidR="00B0245B" w:rsidRPr="001A69D0">
        <w:rPr>
          <w:rStyle w:val="normaltextrun"/>
          <w:rFonts w:cstheme="minorHAnsi"/>
          <w:color w:val="000000"/>
          <w:sz w:val="22"/>
          <w:szCs w:val="22"/>
          <w:shd w:val="clear" w:color="auto" w:fill="FFFFFF"/>
        </w:rPr>
        <w:t>.</w:t>
      </w:r>
      <w:r w:rsidR="001B313D">
        <w:rPr>
          <w:rStyle w:val="FootnoteReference"/>
          <w:rFonts w:cstheme="minorHAnsi"/>
          <w:color w:val="000000"/>
          <w:sz w:val="22"/>
          <w:szCs w:val="22"/>
          <w:shd w:val="clear" w:color="auto" w:fill="FFFFFF"/>
        </w:rPr>
        <w:footnoteReference w:id="38"/>
      </w:r>
      <w:r w:rsidR="006F5990" w:rsidRPr="001A69D0">
        <w:rPr>
          <w:rStyle w:val="eop"/>
          <w:rFonts w:cstheme="minorHAnsi"/>
          <w:color w:val="000000"/>
          <w:sz w:val="22"/>
          <w:szCs w:val="22"/>
          <w:shd w:val="clear" w:color="auto" w:fill="FFFFFF"/>
        </w:rPr>
        <w:t> </w:t>
      </w:r>
    </w:p>
    <w:p w14:paraId="65CF6153" w14:textId="7A4A7AB6" w:rsidR="00095F98" w:rsidRPr="001A69D0" w:rsidRDefault="00095F98" w:rsidP="006F5990">
      <w:pPr>
        <w:ind w:firstLine="720"/>
        <w:rPr>
          <w:rStyle w:val="normaltextrun"/>
          <w:rFonts w:cstheme="minorHAnsi"/>
          <w:color w:val="000000"/>
          <w:sz w:val="22"/>
          <w:szCs w:val="22"/>
          <w:shd w:val="clear" w:color="auto" w:fill="FFFFFF"/>
        </w:rPr>
      </w:pPr>
      <w:r w:rsidRPr="001A69D0">
        <w:rPr>
          <w:rStyle w:val="normaltextrun"/>
          <w:rFonts w:cstheme="minorHAnsi"/>
          <w:color w:val="000000"/>
          <w:sz w:val="22"/>
          <w:szCs w:val="22"/>
          <w:shd w:val="clear" w:color="auto" w:fill="FFFFFF"/>
        </w:rPr>
        <w:t>Distributing zines is a horizontal process</w:t>
      </w:r>
      <w:r w:rsidR="00996D16">
        <w:rPr>
          <w:rStyle w:val="normaltextrun"/>
          <w:rFonts w:cstheme="minorHAnsi"/>
          <w:color w:val="000000"/>
          <w:sz w:val="22"/>
          <w:szCs w:val="22"/>
          <w:shd w:val="clear" w:color="auto" w:fill="FFFFFF"/>
        </w:rPr>
        <w:t xml:space="preserve"> and</w:t>
      </w:r>
      <w:r w:rsidRPr="001A69D0">
        <w:rPr>
          <w:rStyle w:val="normaltextrun"/>
          <w:rFonts w:cstheme="minorHAnsi"/>
          <w:color w:val="000000"/>
          <w:sz w:val="22"/>
          <w:szCs w:val="22"/>
          <w:shd w:val="clear" w:color="auto" w:fill="FFFFFF"/>
        </w:rPr>
        <w:t xml:space="preserve"> circumvent</w:t>
      </w:r>
      <w:r w:rsidR="00996D16">
        <w:rPr>
          <w:rStyle w:val="normaltextrun"/>
          <w:rFonts w:cstheme="minorHAnsi"/>
          <w:color w:val="000000"/>
          <w:sz w:val="22"/>
          <w:szCs w:val="22"/>
          <w:shd w:val="clear" w:color="auto" w:fill="FFFFFF"/>
        </w:rPr>
        <w:t>s</w:t>
      </w:r>
      <w:r w:rsidRPr="001A69D0">
        <w:rPr>
          <w:rStyle w:val="normaltextrun"/>
          <w:rFonts w:cstheme="minorHAnsi"/>
          <w:color w:val="000000"/>
          <w:sz w:val="22"/>
          <w:szCs w:val="22"/>
          <w:shd w:val="clear" w:color="auto" w:fill="FFFFFF"/>
        </w:rPr>
        <w:t xml:space="preserve"> the structures of a neoliberal university.</w:t>
      </w:r>
      <w:r w:rsidR="001B313D">
        <w:rPr>
          <w:rStyle w:val="FootnoteReference"/>
          <w:rFonts w:cstheme="minorHAnsi"/>
          <w:color w:val="000000"/>
          <w:sz w:val="22"/>
          <w:szCs w:val="22"/>
          <w:shd w:val="clear" w:color="auto" w:fill="FFFFFF"/>
        </w:rPr>
        <w:footnoteReference w:id="39"/>
      </w:r>
      <w:r w:rsidRPr="001A69D0">
        <w:rPr>
          <w:rStyle w:val="normaltextrun"/>
          <w:rFonts w:cstheme="minorHAnsi"/>
          <w:color w:val="000000"/>
          <w:sz w:val="22"/>
          <w:szCs w:val="22"/>
          <w:shd w:val="clear" w:color="auto" w:fill="FFFFFF"/>
        </w:rPr>
        <w:t xml:space="preserve"> Readers </w:t>
      </w:r>
      <w:r w:rsidRPr="001A69D0">
        <w:rPr>
          <w:rStyle w:val="normaltextrun"/>
          <w:rFonts w:cstheme="minorHAnsi"/>
          <w:color w:val="000000"/>
          <w:sz w:val="22"/>
          <w:szCs w:val="22"/>
          <w:shd w:val="clear" w:color="auto" w:fill="FFFFFF"/>
        </w:rPr>
        <w:t>develop personal relationships with the creators as they learn from the content</w:t>
      </w:r>
      <w:r w:rsidR="00187284" w:rsidRPr="001A69D0">
        <w:rPr>
          <w:rStyle w:val="normaltextrun"/>
          <w:rFonts w:cstheme="minorHAnsi"/>
          <w:color w:val="000000"/>
          <w:sz w:val="22"/>
          <w:szCs w:val="22"/>
          <w:shd w:val="clear" w:color="auto" w:fill="FFFFFF"/>
        </w:rPr>
        <w:t>,</w:t>
      </w:r>
      <w:r w:rsidR="001B313D">
        <w:rPr>
          <w:rStyle w:val="FootnoteReference"/>
          <w:rFonts w:cstheme="minorHAnsi"/>
          <w:color w:val="000000"/>
          <w:sz w:val="22"/>
          <w:szCs w:val="22"/>
          <w:shd w:val="clear" w:color="auto" w:fill="FFFFFF"/>
        </w:rPr>
        <w:footnoteReference w:id="40"/>
      </w:r>
      <w:r w:rsidRPr="001A69D0">
        <w:rPr>
          <w:rStyle w:val="normaltextrun"/>
          <w:rFonts w:cstheme="minorHAnsi"/>
          <w:color w:val="000000"/>
          <w:sz w:val="22"/>
          <w:szCs w:val="22"/>
          <w:shd w:val="clear" w:color="auto" w:fill="FFFFFF"/>
        </w:rPr>
        <w:t xml:space="preserve"> </w:t>
      </w:r>
      <w:r w:rsidR="00187284" w:rsidRPr="001A69D0">
        <w:rPr>
          <w:rStyle w:val="normaltextrun"/>
          <w:rFonts w:cstheme="minorHAnsi"/>
          <w:color w:val="000000"/>
          <w:sz w:val="22"/>
          <w:szCs w:val="22"/>
          <w:shd w:val="clear" w:color="auto" w:fill="FFFFFF"/>
        </w:rPr>
        <w:t>creating a community</w:t>
      </w:r>
      <w:r w:rsidRPr="001A69D0">
        <w:rPr>
          <w:rStyle w:val="normaltextrun"/>
          <w:rFonts w:cstheme="minorHAnsi"/>
          <w:color w:val="000000"/>
          <w:sz w:val="22"/>
          <w:szCs w:val="22"/>
          <w:shd w:val="clear" w:color="auto" w:fill="FFFFFF"/>
        </w:rPr>
        <w:t xml:space="preserve">. </w:t>
      </w:r>
      <w:r w:rsidR="00187284" w:rsidRPr="001A69D0">
        <w:rPr>
          <w:rStyle w:val="normaltextrun"/>
          <w:rFonts w:cstheme="minorHAnsi"/>
          <w:color w:val="000000"/>
          <w:sz w:val="22"/>
          <w:szCs w:val="22"/>
          <w:shd w:val="clear" w:color="auto" w:fill="FFFFFF"/>
        </w:rPr>
        <w:t xml:space="preserve">This community of </w:t>
      </w:r>
      <w:proofErr w:type="spellStart"/>
      <w:r w:rsidR="00187284" w:rsidRPr="001A69D0">
        <w:rPr>
          <w:rStyle w:val="normaltextrun"/>
          <w:rFonts w:cstheme="minorHAnsi"/>
          <w:color w:val="000000"/>
          <w:sz w:val="22"/>
          <w:szCs w:val="22"/>
          <w:shd w:val="clear" w:color="auto" w:fill="FFFFFF"/>
        </w:rPr>
        <w:t>zinesters</w:t>
      </w:r>
      <w:proofErr w:type="spellEnd"/>
      <w:r w:rsidR="00187284" w:rsidRPr="001A69D0">
        <w:rPr>
          <w:rStyle w:val="normaltextrun"/>
          <w:rFonts w:cstheme="minorHAnsi"/>
          <w:color w:val="000000"/>
          <w:sz w:val="22"/>
          <w:szCs w:val="22"/>
          <w:shd w:val="clear" w:color="auto" w:fill="FFFFFF"/>
        </w:rPr>
        <w:t xml:space="preserve"> and zine recipients requires trust and is grounded in </w:t>
      </w:r>
      <w:r w:rsidRPr="001A69D0">
        <w:rPr>
          <w:rStyle w:val="normaltextrun"/>
          <w:rFonts w:cstheme="minorHAnsi"/>
          <w:color w:val="000000"/>
          <w:sz w:val="22"/>
          <w:szCs w:val="22"/>
          <w:shd w:val="clear" w:color="auto" w:fill="FFFFFF"/>
        </w:rPr>
        <w:t>values and practices such as respecting personal experiences as sources of knowledge, equality, active listening, the gift economy, and non-professionalism</w:t>
      </w:r>
      <w:r w:rsidR="00B0245B" w:rsidRPr="001A69D0">
        <w:rPr>
          <w:rStyle w:val="normaltextrun"/>
          <w:rFonts w:cstheme="minorHAnsi"/>
          <w:color w:val="000000"/>
          <w:sz w:val="22"/>
          <w:szCs w:val="22"/>
          <w:shd w:val="clear" w:color="auto" w:fill="FFFFFF"/>
        </w:rPr>
        <w:t>.</w:t>
      </w:r>
      <w:r w:rsidR="001B313D">
        <w:rPr>
          <w:rStyle w:val="FootnoteReference"/>
          <w:rFonts w:cstheme="minorHAnsi"/>
          <w:color w:val="000000"/>
          <w:sz w:val="22"/>
          <w:szCs w:val="22"/>
          <w:shd w:val="clear" w:color="auto" w:fill="FFFFFF"/>
        </w:rPr>
        <w:footnoteReference w:id="41"/>
      </w:r>
      <w:r w:rsidRPr="001A69D0">
        <w:rPr>
          <w:rStyle w:val="normaltextrun"/>
          <w:rFonts w:cstheme="minorHAnsi"/>
          <w:color w:val="000000"/>
          <w:sz w:val="22"/>
          <w:szCs w:val="22"/>
          <w:shd w:val="clear" w:color="auto" w:fill="FFFFFF"/>
        </w:rPr>
        <w:t xml:space="preserve"> </w:t>
      </w:r>
      <w:r w:rsidR="00B0245B" w:rsidRPr="001A69D0">
        <w:rPr>
          <w:rStyle w:val="normaltextrun"/>
          <w:rFonts w:cstheme="minorHAnsi"/>
          <w:color w:val="000000"/>
          <w:sz w:val="22"/>
          <w:szCs w:val="22"/>
          <w:shd w:val="clear" w:color="auto" w:fill="FFFFFF"/>
        </w:rPr>
        <w:t>T</w:t>
      </w:r>
      <w:r w:rsidRPr="001A69D0">
        <w:rPr>
          <w:rStyle w:val="normaltextrun"/>
          <w:rFonts w:cstheme="minorHAnsi"/>
          <w:color w:val="000000"/>
          <w:sz w:val="22"/>
          <w:szCs w:val="22"/>
          <w:shd w:val="clear" w:color="auto" w:fill="FFFFFF"/>
        </w:rPr>
        <w:t xml:space="preserve">he boundaries and norms between </w:t>
      </w:r>
      <w:r w:rsidR="00B0245B" w:rsidRPr="001A69D0">
        <w:rPr>
          <w:rStyle w:val="normaltextrun"/>
          <w:rFonts w:cstheme="minorHAnsi"/>
          <w:color w:val="000000"/>
          <w:sz w:val="22"/>
          <w:szCs w:val="22"/>
          <w:shd w:val="clear" w:color="auto" w:fill="FFFFFF"/>
        </w:rPr>
        <w:t xml:space="preserve">zine </w:t>
      </w:r>
      <w:r w:rsidRPr="001A69D0">
        <w:rPr>
          <w:rStyle w:val="normaltextrun"/>
          <w:rFonts w:cstheme="minorHAnsi"/>
          <w:color w:val="000000"/>
          <w:sz w:val="22"/>
          <w:szCs w:val="22"/>
          <w:shd w:val="clear" w:color="auto" w:fill="FFFFFF"/>
        </w:rPr>
        <w:t>producers and consumers are intentionally blurre</w:t>
      </w:r>
      <w:r w:rsidR="00996D16">
        <w:rPr>
          <w:rStyle w:val="normaltextrun"/>
          <w:rFonts w:cstheme="minorHAnsi"/>
          <w:color w:val="000000"/>
          <w:sz w:val="22"/>
          <w:szCs w:val="22"/>
          <w:shd w:val="clear" w:color="auto" w:fill="FFFFFF"/>
        </w:rPr>
        <w:t>d</w:t>
      </w:r>
      <w:r w:rsidR="00B0245B" w:rsidRPr="001A69D0">
        <w:rPr>
          <w:rStyle w:val="normaltextrun"/>
          <w:rFonts w:cstheme="minorHAnsi"/>
          <w:color w:val="000000"/>
          <w:sz w:val="22"/>
          <w:szCs w:val="22"/>
          <w:shd w:val="clear" w:color="auto" w:fill="FFFFFF"/>
        </w:rPr>
        <w:t>.</w:t>
      </w:r>
      <w:r w:rsidR="001B313D">
        <w:rPr>
          <w:rStyle w:val="FootnoteReference"/>
          <w:rFonts w:cstheme="minorHAnsi"/>
          <w:color w:val="000000"/>
          <w:sz w:val="22"/>
          <w:szCs w:val="22"/>
          <w:shd w:val="clear" w:color="auto" w:fill="FFFFFF"/>
        </w:rPr>
        <w:footnoteReference w:id="42"/>
      </w:r>
    </w:p>
    <w:p w14:paraId="5E7640D2" w14:textId="337CB8B2" w:rsidR="00233E41" w:rsidRDefault="00187284" w:rsidP="00996D16">
      <w:pPr>
        <w:ind w:firstLine="720"/>
        <w:rPr>
          <w:rStyle w:val="normaltextrun"/>
          <w:rFonts w:cstheme="minorHAnsi"/>
          <w:color w:val="000000"/>
          <w:sz w:val="22"/>
          <w:szCs w:val="22"/>
          <w:shd w:val="clear" w:color="auto" w:fill="FFFFFF"/>
        </w:rPr>
      </w:pPr>
      <w:r w:rsidRPr="001A69D0">
        <w:rPr>
          <w:rStyle w:val="normaltextrun"/>
          <w:rFonts w:cstheme="minorHAnsi"/>
          <w:color w:val="000000"/>
          <w:sz w:val="22"/>
          <w:szCs w:val="22"/>
          <w:shd w:val="clear" w:color="auto" w:fill="FFFFFF"/>
        </w:rPr>
        <w:t xml:space="preserve">In practice, working horizontally meant finding contributors to </w:t>
      </w:r>
      <w:r w:rsidRPr="00996D16">
        <w:rPr>
          <w:rStyle w:val="normaltextrun"/>
          <w:rFonts w:cstheme="minorHAnsi"/>
          <w:i/>
          <w:iCs/>
          <w:color w:val="000000"/>
          <w:sz w:val="22"/>
          <w:szCs w:val="22"/>
          <w:shd w:val="clear" w:color="auto" w:fill="FFFFFF"/>
        </w:rPr>
        <w:t>Entanglement</w:t>
      </w:r>
      <w:r w:rsidR="00B0245B" w:rsidRPr="001A69D0">
        <w:rPr>
          <w:rStyle w:val="normaltextrun"/>
          <w:rFonts w:cstheme="minorHAnsi"/>
          <w:color w:val="000000"/>
          <w:sz w:val="22"/>
          <w:szCs w:val="22"/>
          <w:shd w:val="clear" w:color="auto" w:fill="FFFFFF"/>
        </w:rPr>
        <w:t xml:space="preserve"> by sending email blasts, inviting specific creative people I know, and posting on my social media</w:t>
      </w:r>
      <w:r w:rsidR="008F6DF3" w:rsidRPr="001A69D0">
        <w:rPr>
          <w:rStyle w:val="normaltextrun"/>
          <w:rFonts w:cstheme="minorHAnsi"/>
          <w:color w:val="000000"/>
          <w:sz w:val="22"/>
          <w:szCs w:val="22"/>
          <w:shd w:val="clear" w:color="auto" w:fill="FFFFFF"/>
        </w:rPr>
        <w:t xml:space="preserve"> profiles</w:t>
      </w:r>
      <w:r w:rsidR="00233E41">
        <w:rPr>
          <w:rStyle w:val="normaltextrun"/>
          <w:rFonts w:cstheme="minorHAnsi"/>
          <w:color w:val="000000"/>
          <w:sz w:val="22"/>
          <w:szCs w:val="22"/>
          <w:shd w:val="clear" w:color="auto" w:fill="FFFFFF"/>
        </w:rPr>
        <w:t xml:space="preserve"> (Figure 5)</w:t>
      </w:r>
      <w:r w:rsidR="00B0245B" w:rsidRPr="001A69D0">
        <w:rPr>
          <w:rStyle w:val="normaltextrun"/>
          <w:rFonts w:cstheme="minorHAnsi"/>
          <w:color w:val="000000"/>
          <w:sz w:val="22"/>
          <w:szCs w:val="22"/>
          <w:shd w:val="clear" w:color="auto" w:fill="FFFFFF"/>
        </w:rPr>
        <w:t xml:space="preserve">. </w:t>
      </w:r>
      <w:r w:rsidR="008F6DF3" w:rsidRPr="001A69D0">
        <w:rPr>
          <w:rStyle w:val="normaltextrun"/>
          <w:rFonts w:cstheme="minorHAnsi"/>
          <w:color w:val="000000"/>
          <w:sz w:val="22"/>
          <w:szCs w:val="22"/>
          <w:shd w:val="clear" w:color="auto" w:fill="FFFFFF"/>
        </w:rPr>
        <w:t xml:space="preserve">During the submission process, artists were also invited to share a short artist statement and optional biography </w:t>
      </w:r>
      <w:r w:rsidR="008F6DF3" w:rsidRPr="001A69D0">
        <w:rPr>
          <w:rStyle w:val="normaltextrun"/>
          <w:rFonts w:cstheme="minorHAnsi"/>
          <w:color w:val="000000"/>
          <w:sz w:val="22"/>
          <w:szCs w:val="22"/>
          <w:shd w:val="clear" w:color="auto" w:fill="FFFFFF"/>
        </w:rPr>
        <w:lastRenderedPageBreak/>
        <w:t>to be included in the zine</w:t>
      </w:r>
      <w:r w:rsidRPr="001A69D0">
        <w:rPr>
          <w:rStyle w:val="normaltextrun"/>
          <w:rFonts w:cstheme="minorHAnsi"/>
          <w:color w:val="000000"/>
          <w:sz w:val="22"/>
          <w:szCs w:val="22"/>
          <w:shd w:val="clear" w:color="auto" w:fill="FFFFFF"/>
        </w:rPr>
        <w:t xml:space="preserve"> to engage their work further and strengthen the bond between the person who created the art and those who </w:t>
      </w:r>
      <w:r w:rsidR="00996D16">
        <w:rPr>
          <w:rStyle w:val="normaltextrun"/>
          <w:rFonts w:cstheme="minorHAnsi"/>
          <w:color w:val="000000"/>
          <w:sz w:val="22"/>
          <w:szCs w:val="22"/>
          <w:shd w:val="clear" w:color="auto" w:fill="FFFFFF"/>
        </w:rPr>
        <w:t xml:space="preserve">enjoy </w:t>
      </w:r>
      <w:r w:rsidRPr="001A69D0">
        <w:rPr>
          <w:rStyle w:val="normaltextrun"/>
          <w:rFonts w:cstheme="minorHAnsi"/>
          <w:color w:val="000000"/>
          <w:sz w:val="22"/>
          <w:szCs w:val="22"/>
          <w:shd w:val="clear" w:color="auto" w:fill="FFFFFF"/>
        </w:rPr>
        <w:t>it</w:t>
      </w:r>
      <w:r w:rsidR="008F6DF3" w:rsidRPr="001A69D0">
        <w:rPr>
          <w:rStyle w:val="normaltextrun"/>
          <w:rFonts w:cstheme="minorHAnsi"/>
          <w:color w:val="000000"/>
          <w:sz w:val="22"/>
          <w:szCs w:val="22"/>
          <w:shd w:val="clear" w:color="auto" w:fill="FFFFFF"/>
        </w:rPr>
        <w:t xml:space="preserve">.  </w:t>
      </w:r>
    </w:p>
    <w:p w14:paraId="517D0D49" w14:textId="7E2F5350" w:rsidR="00233E41" w:rsidRDefault="00233E41" w:rsidP="00233E41">
      <w:pPr>
        <w:ind w:firstLine="720"/>
        <w:jc w:val="center"/>
        <w:rPr>
          <w:rStyle w:val="normaltextrun"/>
          <w:rFonts w:cstheme="minorHAnsi"/>
          <w:color w:val="000000"/>
          <w:sz w:val="22"/>
          <w:szCs w:val="22"/>
          <w:shd w:val="clear" w:color="auto" w:fill="FFFFFF"/>
        </w:rPr>
      </w:pPr>
      <w:r>
        <w:rPr>
          <w:rFonts w:cstheme="minorHAnsi"/>
          <w:noProof/>
          <w:color w:val="000000"/>
          <w:sz w:val="22"/>
          <w:szCs w:val="22"/>
          <w:shd w:val="clear" w:color="auto" w:fill="FFFFFF"/>
        </w:rPr>
        <w:drawing>
          <wp:inline distT="0" distB="0" distL="0" distR="0" wp14:anchorId="789C0E15" wp14:editId="18F7475F">
            <wp:extent cx="2561634" cy="3200400"/>
            <wp:effectExtent l="0" t="0" r="3810" b="0"/>
            <wp:docPr id="13" name="Picture 13" descr="Text, q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ext, qr code&#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561634" cy="3200400"/>
                    </a:xfrm>
                    <a:prstGeom prst="rect">
                      <a:avLst/>
                    </a:prstGeom>
                  </pic:spPr>
                </pic:pic>
              </a:graphicData>
            </a:graphic>
          </wp:inline>
        </w:drawing>
      </w:r>
    </w:p>
    <w:p w14:paraId="4DBEF494" w14:textId="16D63A06" w:rsidR="00233E41" w:rsidRPr="00996D16" w:rsidRDefault="00233E41" w:rsidP="00996D16">
      <w:pPr>
        <w:ind w:firstLine="720"/>
        <w:jc w:val="center"/>
        <w:rPr>
          <w:rStyle w:val="normaltextrun"/>
          <w:rFonts w:cstheme="minorHAnsi"/>
          <w:color w:val="000000"/>
          <w:sz w:val="22"/>
          <w:szCs w:val="22"/>
          <w:shd w:val="clear" w:color="auto" w:fill="FFFFFF"/>
        </w:rPr>
      </w:pPr>
      <w:r>
        <w:rPr>
          <w:rStyle w:val="normaltextrun"/>
          <w:rFonts w:cstheme="minorHAnsi"/>
          <w:b/>
          <w:bCs/>
          <w:color w:val="000000"/>
          <w:sz w:val="22"/>
          <w:szCs w:val="22"/>
          <w:shd w:val="clear" w:color="auto" w:fill="FFFFFF"/>
        </w:rPr>
        <w:t xml:space="preserve">Figure 5. </w:t>
      </w:r>
      <w:r>
        <w:rPr>
          <w:rStyle w:val="normaltextrun"/>
          <w:rFonts w:cstheme="minorHAnsi"/>
          <w:color w:val="000000"/>
          <w:sz w:val="22"/>
          <w:szCs w:val="22"/>
          <w:shd w:val="clear" w:color="auto" w:fill="FFFFFF"/>
        </w:rPr>
        <w:t xml:space="preserve">The flyer circulated to collect submissions for </w:t>
      </w:r>
      <w:r>
        <w:rPr>
          <w:rStyle w:val="normaltextrun"/>
          <w:rFonts w:cstheme="minorHAnsi"/>
          <w:i/>
          <w:iCs/>
          <w:color w:val="000000"/>
          <w:sz w:val="22"/>
          <w:szCs w:val="22"/>
          <w:shd w:val="clear" w:color="auto" w:fill="FFFFFF"/>
        </w:rPr>
        <w:t>Entanglement.</w:t>
      </w:r>
      <w:r>
        <w:rPr>
          <w:rStyle w:val="normaltextrun"/>
          <w:rFonts w:cstheme="minorHAnsi"/>
          <w:color w:val="000000"/>
          <w:sz w:val="22"/>
          <w:szCs w:val="22"/>
          <w:shd w:val="clear" w:color="auto" w:fill="FFFFFF"/>
        </w:rPr>
        <w:t xml:space="preserve"> </w:t>
      </w:r>
    </w:p>
    <w:p w14:paraId="19D2E1DF" w14:textId="77777777" w:rsidR="00181F82" w:rsidRDefault="00181F82" w:rsidP="00A54A37">
      <w:pPr>
        <w:rPr>
          <w:rStyle w:val="normaltextrun"/>
          <w:rFonts w:cstheme="minorHAnsi"/>
          <w:b/>
          <w:bCs/>
          <w:color w:val="000000"/>
          <w:sz w:val="22"/>
          <w:szCs w:val="22"/>
          <w:shd w:val="clear" w:color="auto" w:fill="FFFFFF"/>
        </w:rPr>
      </w:pPr>
    </w:p>
    <w:p w14:paraId="08E2F686" w14:textId="6179D450" w:rsidR="00233E41" w:rsidRPr="001A69D0" w:rsidRDefault="008F6DF3" w:rsidP="00A54A37">
      <w:pPr>
        <w:rPr>
          <w:rStyle w:val="normaltextrun"/>
          <w:rFonts w:cstheme="minorHAnsi"/>
          <w:b/>
          <w:bCs/>
          <w:color w:val="000000"/>
          <w:sz w:val="22"/>
          <w:szCs w:val="22"/>
          <w:shd w:val="clear" w:color="auto" w:fill="FFFFFF"/>
        </w:rPr>
      </w:pPr>
      <w:r w:rsidRPr="001A69D0">
        <w:rPr>
          <w:rStyle w:val="normaltextrun"/>
          <w:rFonts w:cstheme="minorHAnsi"/>
          <w:b/>
          <w:bCs/>
          <w:color w:val="000000"/>
          <w:sz w:val="22"/>
          <w:szCs w:val="22"/>
          <w:shd w:val="clear" w:color="auto" w:fill="FFFFFF"/>
        </w:rPr>
        <w:t>Results</w:t>
      </w:r>
    </w:p>
    <w:p w14:paraId="534BD20A" w14:textId="18B411C0" w:rsidR="00A54A37" w:rsidRDefault="00A54A37" w:rsidP="00A54A37">
      <w:pPr>
        <w:rPr>
          <w:rStyle w:val="normaltextrun"/>
          <w:rFonts w:cstheme="minorHAnsi"/>
          <w:i/>
          <w:iCs/>
          <w:color w:val="000000"/>
          <w:sz w:val="22"/>
          <w:szCs w:val="22"/>
          <w:bdr w:val="none" w:sz="0" w:space="0" w:color="auto" w:frame="1"/>
        </w:rPr>
      </w:pPr>
      <w:r w:rsidRPr="001A69D0">
        <w:rPr>
          <w:rStyle w:val="normaltextrun"/>
          <w:rFonts w:cstheme="minorHAnsi"/>
          <w:i/>
          <w:iCs/>
          <w:color w:val="000000"/>
          <w:sz w:val="22"/>
          <w:szCs w:val="22"/>
          <w:bdr w:val="none" w:sz="0" w:space="0" w:color="auto" w:frame="1"/>
        </w:rPr>
        <w:t>Community Co-Creation Events</w:t>
      </w:r>
    </w:p>
    <w:p w14:paraId="47E979DC" w14:textId="77777777" w:rsidR="00181F82" w:rsidRPr="001A69D0" w:rsidRDefault="00181F82" w:rsidP="00A54A37">
      <w:pPr>
        <w:rPr>
          <w:rStyle w:val="normaltextrun"/>
          <w:rFonts w:cstheme="minorHAnsi"/>
          <w:i/>
          <w:iCs/>
          <w:color w:val="000000"/>
          <w:sz w:val="22"/>
          <w:szCs w:val="22"/>
          <w:bdr w:val="none" w:sz="0" w:space="0" w:color="auto" w:frame="1"/>
        </w:rPr>
      </w:pPr>
    </w:p>
    <w:p w14:paraId="266538C0" w14:textId="359D69B8" w:rsidR="00996D16" w:rsidRDefault="009134F4" w:rsidP="00A54A37">
      <w:pPr>
        <w:rPr>
          <w:rStyle w:val="normaltextrun"/>
          <w:rFonts w:cstheme="minorHAnsi"/>
          <w:color w:val="000000"/>
          <w:sz w:val="22"/>
          <w:szCs w:val="22"/>
          <w:bdr w:val="none" w:sz="0" w:space="0" w:color="auto" w:frame="1"/>
        </w:rPr>
      </w:pPr>
      <w:r w:rsidRPr="001A69D0">
        <w:rPr>
          <w:rStyle w:val="normaltextrun"/>
          <w:rFonts w:cstheme="minorHAnsi"/>
          <w:color w:val="000000"/>
          <w:sz w:val="22"/>
          <w:szCs w:val="22"/>
          <w:bdr w:val="none" w:sz="0" w:space="0" w:color="auto" w:frame="1"/>
        </w:rPr>
        <w:tab/>
        <w:t xml:space="preserve">There were three types of Community Co-Creation events that used artmaking and critical reflection to educate participants on the varying definitions of entanglement. </w:t>
      </w:r>
      <w:r w:rsidR="000F460B" w:rsidRPr="001A69D0">
        <w:rPr>
          <w:rStyle w:val="normaltextrun"/>
          <w:rFonts w:cstheme="minorHAnsi"/>
          <w:color w:val="000000"/>
          <w:sz w:val="22"/>
          <w:szCs w:val="22"/>
          <w:bdr w:val="none" w:sz="0" w:space="0" w:color="auto" w:frame="1"/>
        </w:rPr>
        <w:t xml:space="preserve">The events brought together students, faculty, and staff from different subsections of the institution along with a few community members who are unaffiliated with the Marine Lab. </w:t>
      </w:r>
      <w:r w:rsidRPr="001A69D0">
        <w:rPr>
          <w:rStyle w:val="normaltextrun"/>
          <w:rFonts w:cstheme="minorHAnsi"/>
          <w:color w:val="000000"/>
          <w:sz w:val="22"/>
          <w:szCs w:val="22"/>
          <w:bdr w:val="none" w:sz="0" w:space="0" w:color="auto" w:frame="1"/>
        </w:rPr>
        <w:t>“Collaging &amp; Connecting</w:t>
      </w:r>
      <w:r w:rsidR="000F460B" w:rsidRPr="001A69D0">
        <w:rPr>
          <w:rStyle w:val="normaltextrun"/>
          <w:rFonts w:cstheme="minorHAnsi"/>
          <w:color w:val="000000"/>
          <w:sz w:val="22"/>
          <w:szCs w:val="22"/>
          <w:bdr w:val="none" w:sz="0" w:space="0" w:color="auto" w:frame="1"/>
        </w:rPr>
        <w:t xml:space="preserve">” was the first </w:t>
      </w:r>
      <w:r w:rsidR="00996D16">
        <w:rPr>
          <w:rStyle w:val="normaltextrun"/>
          <w:rFonts w:cstheme="minorHAnsi"/>
          <w:color w:val="000000"/>
          <w:sz w:val="22"/>
          <w:szCs w:val="22"/>
          <w:bdr w:val="none" w:sz="0" w:space="0" w:color="auto" w:frame="1"/>
        </w:rPr>
        <w:t>event</w:t>
      </w:r>
      <w:r w:rsidR="000F460B" w:rsidRPr="001A69D0">
        <w:rPr>
          <w:rStyle w:val="normaltextrun"/>
          <w:rFonts w:cstheme="minorHAnsi"/>
          <w:color w:val="000000"/>
          <w:sz w:val="22"/>
          <w:szCs w:val="22"/>
          <w:bdr w:val="none" w:sz="0" w:space="0" w:color="auto" w:frame="1"/>
        </w:rPr>
        <w:t xml:space="preserve">, </w:t>
      </w:r>
      <w:r w:rsidRPr="001A69D0">
        <w:rPr>
          <w:rStyle w:val="normaltextrun"/>
          <w:rFonts w:cstheme="minorHAnsi"/>
          <w:color w:val="000000"/>
          <w:sz w:val="22"/>
          <w:szCs w:val="22"/>
          <w:bdr w:val="none" w:sz="0" w:space="0" w:color="auto" w:frame="1"/>
        </w:rPr>
        <w:t xml:space="preserve">where </w:t>
      </w:r>
      <w:r w:rsidR="000F460B" w:rsidRPr="001A69D0">
        <w:rPr>
          <w:rStyle w:val="normaltextrun"/>
          <w:rFonts w:cstheme="minorHAnsi"/>
          <w:color w:val="000000"/>
          <w:sz w:val="22"/>
          <w:szCs w:val="22"/>
          <w:bdr w:val="none" w:sz="0" w:space="0" w:color="auto" w:frame="1"/>
        </w:rPr>
        <w:t>participants convened</w:t>
      </w:r>
      <w:r w:rsidR="0075679D" w:rsidRPr="001A69D0">
        <w:rPr>
          <w:rStyle w:val="normaltextrun"/>
          <w:rFonts w:cstheme="minorHAnsi"/>
          <w:color w:val="000000"/>
          <w:sz w:val="22"/>
          <w:szCs w:val="22"/>
          <w:bdr w:val="none" w:sz="0" w:space="0" w:color="auto" w:frame="1"/>
        </w:rPr>
        <w:t xml:space="preserve"> to explore the artform of collage, one that was new to many of the </w:t>
      </w:r>
      <w:r w:rsidR="000F460B" w:rsidRPr="001A69D0">
        <w:rPr>
          <w:rStyle w:val="normaltextrun"/>
          <w:rFonts w:cstheme="minorHAnsi"/>
          <w:color w:val="000000"/>
          <w:sz w:val="22"/>
          <w:szCs w:val="22"/>
          <w:bdr w:val="none" w:sz="0" w:space="0" w:color="auto" w:frame="1"/>
        </w:rPr>
        <w:t xml:space="preserve">attendees. </w:t>
      </w:r>
      <w:r w:rsidR="00996D16">
        <w:rPr>
          <w:rStyle w:val="normaltextrun"/>
          <w:rFonts w:cstheme="minorHAnsi"/>
          <w:color w:val="000000"/>
          <w:sz w:val="22"/>
          <w:szCs w:val="22"/>
          <w:bdr w:val="none" w:sz="0" w:space="0" w:color="auto" w:frame="1"/>
        </w:rPr>
        <w:t>The loosely structured crafting time made space for conversation and relationship-building.</w:t>
      </w:r>
    </w:p>
    <w:p w14:paraId="03AF0978" w14:textId="7E622945" w:rsidR="009134F4" w:rsidRDefault="000F460B" w:rsidP="00A54A37">
      <w:pPr>
        <w:rPr>
          <w:rStyle w:val="normaltextrun"/>
          <w:rFonts w:cstheme="minorHAnsi"/>
          <w:color w:val="000000"/>
          <w:sz w:val="22"/>
          <w:szCs w:val="22"/>
          <w:bdr w:val="none" w:sz="0" w:space="0" w:color="auto" w:frame="1"/>
        </w:rPr>
      </w:pPr>
      <w:r w:rsidRPr="001A69D0">
        <w:rPr>
          <w:rStyle w:val="normaltextrun"/>
          <w:rFonts w:cstheme="minorHAnsi"/>
          <w:color w:val="000000"/>
          <w:sz w:val="22"/>
          <w:szCs w:val="22"/>
          <w:bdr w:val="none" w:sz="0" w:space="0" w:color="auto" w:frame="1"/>
        </w:rPr>
        <w:t xml:space="preserve">Many </w:t>
      </w:r>
      <w:r w:rsidR="00996D16">
        <w:rPr>
          <w:rStyle w:val="normaltextrun"/>
          <w:rFonts w:cstheme="minorHAnsi"/>
          <w:color w:val="000000"/>
          <w:sz w:val="22"/>
          <w:szCs w:val="22"/>
          <w:bdr w:val="none" w:sz="0" w:space="0" w:color="auto" w:frame="1"/>
        </w:rPr>
        <w:t>of the attendees</w:t>
      </w:r>
      <w:r w:rsidRPr="001A69D0">
        <w:rPr>
          <w:rStyle w:val="normaltextrun"/>
          <w:rFonts w:cstheme="minorHAnsi"/>
          <w:color w:val="000000"/>
          <w:sz w:val="22"/>
          <w:szCs w:val="22"/>
          <w:bdr w:val="none" w:sz="0" w:space="0" w:color="auto" w:frame="1"/>
        </w:rPr>
        <w:t xml:space="preserve"> chose to make a collage that reflected aspects of their own identities</w:t>
      </w:r>
      <w:r w:rsidR="002C6907">
        <w:rPr>
          <w:rStyle w:val="normaltextrun"/>
          <w:rFonts w:cstheme="minorHAnsi"/>
          <w:color w:val="000000"/>
          <w:sz w:val="22"/>
          <w:szCs w:val="22"/>
          <w:bdr w:val="none" w:sz="0" w:space="0" w:color="auto" w:frame="1"/>
        </w:rPr>
        <w:t xml:space="preserve"> (Figure 6)</w:t>
      </w:r>
      <w:r w:rsidRPr="001A69D0">
        <w:rPr>
          <w:rStyle w:val="normaltextrun"/>
          <w:rFonts w:cstheme="minorHAnsi"/>
          <w:color w:val="000000"/>
          <w:sz w:val="22"/>
          <w:szCs w:val="22"/>
          <w:bdr w:val="none" w:sz="0" w:space="0" w:color="auto" w:frame="1"/>
        </w:rPr>
        <w:t xml:space="preserve">. </w:t>
      </w:r>
    </w:p>
    <w:p w14:paraId="6C5A339A" w14:textId="78588585" w:rsidR="00181F82" w:rsidRPr="00181F82" w:rsidRDefault="00181F82" w:rsidP="00181F82">
      <w:pPr>
        <w:ind w:firstLine="720"/>
        <w:rPr>
          <w:rStyle w:val="normaltextrun"/>
          <w:rFonts w:cstheme="minorHAnsi"/>
          <w:color w:val="000000"/>
          <w:sz w:val="22"/>
          <w:szCs w:val="22"/>
          <w:shd w:val="clear" w:color="auto" w:fill="FFFFFF"/>
        </w:rPr>
      </w:pPr>
      <w:r w:rsidRPr="001A69D0">
        <w:rPr>
          <w:rStyle w:val="normaltextrun"/>
          <w:rFonts w:cstheme="minorHAnsi"/>
          <w:color w:val="000000"/>
          <w:sz w:val="22"/>
          <w:szCs w:val="22"/>
          <w:bdr w:val="none" w:sz="0" w:space="0" w:color="auto" w:frame="1"/>
        </w:rPr>
        <w:t xml:space="preserve">In “Doodle &amp; Discuss: Crafting Against Capitalism,” </w:t>
      </w:r>
      <w:r w:rsidRPr="001A69D0">
        <w:rPr>
          <w:rStyle w:val="normaltextrun"/>
          <w:rFonts w:cstheme="minorHAnsi"/>
          <w:color w:val="000000"/>
          <w:sz w:val="22"/>
          <w:szCs w:val="22"/>
          <w:shd w:val="clear" w:color="auto" w:fill="FFFFFF"/>
        </w:rPr>
        <w:t xml:space="preserve">I paired a guided reading discussion of </w:t>
      </w:r>
      <w:r w:rsidRPr="001A69D0">
        <w:rPr>
          <w:rStyle w:val="normaltextrun"/>
          <w:rFonts w:cstheme="minorHAnsi"/>
          <w:i/>
          <w:iCs/>
          <w:color w:val="000000"/>
          <w:sz w:val="22"/>
          <w:szCs w:val="22"/>
          <w:shd w:val="clear" w:color="auto" w:fill="FFFFFF"/>
        </w:rPr>
        <w:t>Undrowned’s</w:t>
      </w:r>
      <w:r w:rsidRPr="001A69D0">
        <w:rPr>
          <w:rStyle w:val="normaltextrun"/>
          <w:rFonts w:cstheme="minorHAnsi"/>
          <w:color w:val="000000"/>
          <w:sz w:val="22"/>
          <w:szCs w:val="22"/>
          <w:shd w:val="clear" w:color="auto" w:fill="FFFFFF"/>
        </w:rPr>
        <w:t xml:space="preserve"> “end capitalism” meditation with doodle artmaking</w:t>
      </w:r>
      <w:r>
        <w:rPr>
          <w:rStyle w:val="normaltextrun"/>
          <w:rFonts w:cstheme="minorHAnsi"/>
          <w:color w:val="000000"/>
          <w:sz w:val="22"/>
          <w:szCs w:val="22"/>
          <w:shd w:val="clear" w:color="auto" w:fill="FFFFFF"/>
        </w:rPr>
        <w:t xml:space="preserve"> (Figure 7)</w:t>
      </w:r>
      <w:r w:rsidRPr="001A69D0">
        <w:rPr>
          <w:rStyle w:val="normaltextrun"/>
          <w:rFonts w:cstheme="minorHAnsi"/>
          <w:color w:val="000000"/>
          <w:sz w:val="22"/>
          <w:szCs w:val="22"/>
          <w:shd w:val="clear" w:color="auto" w:fill="FFFFFF"/>
        </w:rPr>
        <w:t xml:space="preserve">. The tandem activity of drawing and deliberating encouraged participants to open themselves up creatively and intellectually. One participant commented, “It was great to pair art with such a critical conversation. The doodling kept me focused and calm” (Doodle &amp; Discuss Anonymous Feedback Form). By choosing this meditation, I did not shy away from Gumbs’s honest and somewhat jarring reflection of how capitalism is killing humans and our marine mammal family. She wonders “if we could outgrow rope. Braided with blood, a tangled legacy. Could we at this point, evolve past nets of capture, the intersecting technology of getting and keeping” (p.102). She entangles the urgency of the situation, as the North Atlantic </w:t>
      </w:r>
      <w:r>
        <w:rPr>
          <w:rStyle w:val="normaltextrun"/>
          <w:rFonts w:cstheme="minorHAnsi"/>
          <w:color w:val="000000"/>
          <w:sz w:val="22"/>
          <w:szCs w:val="22"/>
          <w:shd w:val="clear" w:color="auto" w:fill="FFFFFF"/>
        </w:rPr>
        <w:t>r</w:t>
      </w:r>
      <w:r w:rsidRPr="001A69D0">
        <w:rPr>
          <w:rStyle w:val="normaltextrun"/>
          <w:rFonts w:cstheme="minorHAnsi"/>
          <w:color w:val="000000"/>
          <w:sz w:val="22"/>
          <w:szCs w:val="22"/>
          <w:shd w:val="clear" w:color="auto" w:fill="FFFFFF"/>
        </w:rPr>
        <w:t xml:space="preserve">ight </w:t>
      </w:r>
      <w:r>
        <w:rPr>
          <w:rStyle w:val="normaltextrun"/>
          <w:rFonts w:cstheme="minorHAnsi"/>
          <w:color w:val="000000"/>
          <w:sz w:val="22"/>
          <w:szCs w:val="22"/>
          <w:shd w:val="clear" w:color="auto" w:fill="FFFFFF"/>
        </w:rPr>
        <w:t>w</w:t>
      </w:r>
      <w:r w:rsidRPr="001A69D0">
        <w:rPr>
          <w:rStyle w:val="normaltextrun"/>
          <w:rFonts w:cstheme="minorHAnsi"/>
          <w:color w:val="000000"/>
          <w:sz w:val="22"/>
          <w:szCs w:val="22"/>
          <w:shd w:val="clear" w:color="auto" w:fill="FFFFFF"/>
        </w:rPr>
        <w:t xml:space="preserve">hale (NARW) is on the brink of extinction. Two NAWR aerial observers joined us for the conversation and shared their first-hand knowledge of how they are watching entanglement and ship strikes, two consequences of capitalism, make a species disappear. </w:t>
      </w:r>
      <w:r w:rsidRPr="001A69D0">
        <w:rPr>
          <w:rStyle w:val="eop"/>
          <w:rFonts w:cstheme="minorHAnsi"/>
          <w:color w:val="000000"/>
          <w:sz w:val="22"/>
          <w:szCs w:val="22"/>
          <w:shd w:val="clear" w:color="auto" w:fill="FFFFFF"/>
        </w:rPr>
        <w:t> </w:t>
      </w:r>
    </w:p>
    <w:p w14:paraId="3DE1457A" w14:textId="77777777" w:rsidR="00996D16" w:rsidRDefault="00996D16" w:rsidP="00442C79">
      <w:pPr>
        <w:jc w:val="center"/>
        <w:rPr>
          <w:rStyle w:val="normaltextrun"/>
          <w:rFonts w:cstheme="minorHAnsi"/>
          <w:color w:val="000000"/>
          <w:sz w:val="22"/>
          <w:szCs w:val="22"/>
          <w:bdr w:val="none" w:sz="0" w:space="0" w:color="auto" w:frame="1"/>
        </w:rPr>
      </w:pPr>
    </w:p>
    <w:p w14:paraId="0537AEAC" w14:textId="6F9EE5C2" w:rsidR="002C6907" w:rsidRDefault="00442C79" w:rsidP="00442C79">
      <w:pPr>
        <w:jc w:val="center"/>
        <w:rPr>
          <w:rStyle w:val="normaltextrun"/>
          <w:rFonts w:cstheme="minorHAnsi"/>
          <w:color w:val="000000"/>
          <w:sz w:val="22"/>
          <w:szCs w:val="22"/>
          <w:bdr w:val="none" w:sz="0" w:space="0" w:color="auto" w:frame="1"/>
        </w:rPr>
      </w:pPr>
      <w:r>
        <w:rPr>
          <w:rFonts w:cstheme="minorHAnsi"/>
          <w:noProof/>
          <w:color w:val="000000"/>
          <w:sz w:val="22"/>
          <w:szCs w:val="22"/>
          <w:bdr w:val="none" w:sz="0" w:space="0" w:color="auto" w:frame="1"/>
        </w:rPr>
        <w:lastRenderedPageBreak/>
        <w:drawing>
          <wp:inline distT="0" distB="0" distL="0" distR="0" wp14:anchorId="7765A59F" wp14:editId="3D2C8EEF">
            <wp:extent cx="2472209" cy="3200400"/>
            <wp:effectExtent l="0" t="0" r="4445" b="0"/>
            <wp:docPr id="14" name="Picture 14" descr="Graphical user interface,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Graphical user interface, website&#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472209" cy="3200400"/>
                    </a:xfrm>
                    <a:prstGeom prst="rect">
                      <a:avLst/>
                    </a:prstGeom>
                  </pic:spPr>
                </pic:pic>
              </a:graphicData>
            </a:graphic>
          </wp:inline>
        </w:drawing>
      </w:r>
      <w:r>
        <w:rPr>
          <w:rFonts w:cstheme="minorHAnsi"/>
          <w:noProof/>
          <w:color w:val="000000"/>
          <w:sz w:val="22"/>
          <w:szCs w:val="22"/>
          <w:bdr w:val="none" w:sz="0" w:space="0" w:color="auto" w:frame="1"/>
        </w:rPr>
        <w:drawing>
          <wp:inline distT="0" distB="0" distL="0" distR="0" wp14:anchorId="0D754EB9" wp14:editId="1E62E1EE">
            <wp:extent cx="2472209" cy="3200400"/>
            <wp:effectExtent l="0" t="0" r="4445" b="0"/>
            <wp:docPr id="15" name="Picture 15" descr="A picture containing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timeline&#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72209" cy="3200400"/>
                    </a:xfrm>
                    <a:prstGeom prst="rect">
                      <a:avLst/>
                    </a:prstGeom>
                  </pic:spPr>
                </pic:pic>
              </a:graphicData>
            </a:graphic>
          </wp:inline>
        </w:drawing>
      </w:r>
    </w:p>
    <w:p w14:paraId="34608144" w14:textId="376ED8C9" w:rsidR="002C6907" w:rsidRPr="002C6907" w:rsidRDefault="002C6907" w:rsidP="002C6907">
      <w:pPr>
        <w:jc w:val="center"/>
        <w:rPr>
          <w:rStyle w:val="normaltextrun"/>
          <w:rFonts w:cstheme="minorHAnsi"/>
          <w:i/>
          <w:iCs/>
          <w:color w:val="000000"/>
          <w:sz w:val="22"/>
          <w:szCs w:val="22"/>
          <w:bdr w:val="none" w:sz="0" w:space="0" w:color="auto" w:frame="1"/>
        </w:rPr>
      </w:pPr>
      <w:r w:rsidRPr="002C6907">
        <w:rPr>
          <w:rStyle w:val="normaltextrun"/>
          <w:rFonts w:cstheme="minorHAnsi"/>
          <w:b/>
          <w:bCs/>
          <w:i/>
          <w:iCs/>
          <w:color w:val="000000"/>
          <w:sz w:val="22"/>
          <w:szCs w:val="22"/>
          <w:bdr w:val="none" w:sz="0" w:space="0" w:color="auto" w:frame="1"/>
        </w:rPr>
        <w:t xml:space="preserve">Figure 6. </w:t>
      </w:r>
      <w:r w:rsidRPr="002C6907">
        <w:rPr>
          <w:rStyle w:val="normaltextrun"/>
          <w:rFonts w:cstheme="minorHAnsi"/>
          <w:i/>
          <w:iCs/>
          <w:color w:val="000000"/>
          <w:sz w:val="22"/>
          <w:szCs w:val="22"/>
          <w:bdr w:val="none" w:sz="0" w:space="0" w:color="auto" w:frame="1"/>
        </w:rPr>
        <w:t xml:space="preserve">Zine pages that display the artwork created at the Collaging &amp; Connecting event. </w:t>
      </w:r>
    </w:p>
    <w:p w14:paraId="3612B275" w14:textId="77777777" w:rsidR="00233E41" w:rsidRDefault="00233E41" w:rsidP="00181F82">
      <w:pPr>
        <w:rPr>
          <w:rStyle w:val="eop"/>
          <w:rFonts w:cstheme="minorHAnsi"/>
          <w:color w:val="000000"/>
          <w:sz w:val="22"/>
          <w:szCs w:val="22"/>
          <w:shd w:val="clear" w:color="auto" w:fill="FFFFFF"/>
        </w:rPr>
      </w:pPr>
    </w:p>
    <w:p w14:paraId="0ACB4D86" w14:textId="2550B94D" w:rsidR="00233E41" w:rsidRPr="00442C79" w:rsidRDefault="00442C79" w:rsidP="00442C79">
      <w:pPr>
        <w:jc w:val="center"/>
        <w:rPr>
          <w:rStyle w:val="eop"/>
          <w:rFonts w:cstheme="minorHAnsi"/>
          <w:color w:val="000000"/>
          <w:sz w:val="22"/>
          <w:szCs w:val="22"/>
          <w:bdr w:val="none" w:sz="0" w:space="0" w:color="auto" w:frame="1"/>
        </w:rPr>
      </w:pPr>
      <w:r>
        <w:rPr>
          <w:rFonts w:cstheme="minorHAnsi"/>
          <w:noProof/>
          <w:color w:val="000000"/>
          <w:sz w:val="22"/>
          <w:szCs w:val="22"/>
          <w:bdr w:val="none" w:sz="0" w:space="0" w:color="auto" w:frame="1"/>
        </w:rPr>
        <w:drawing>
          <wp:inline distT="0" distB="0" distL="0" distR="0" wp14:anchorId="3A17EF24" wp14:editId="1A1455CD">
            <wp:extent cx="2472208" cy="3200400"/>
            <wp:effectExtent l="0" t="0" r="4445" b="0"/>
            <wp:docPr id="16" name="Picture 1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472208" cy="3200400"/>
                    </a:xfrm>
                    <a:prstGeom prst="rect">
                      <a:avLst/>
                    </a:prstGeom>
                  </pic:spPr>
                </pic:pic>
              </a:graphicData>
            </a:graphic>
          </wp:inline>
        </w:drawing>
      </w:r>
      <w:r>
        <w:rPr>
          <w:rFonts w:cstheme="minorHAnsi"/>
          <w:noProof/>
          <w:color w:val="000000"/>
          <w:sz w:val="22"/>
          <w:szCs w:val="22"/>
          <w:bdr w:val="none" w:sz="0" w:space="0" w:color="auto" w:frame="1"/>
        </w:rPr>
        <w:drawing>
          <wp:inline distT="0" distB="0" distL="0" distR="0" wp14:anchorId="3D456CEF" wp14:editId="086871DF">
            <wp:extent cx="2472208" cy="3200400"/>
            <wp:effectExtent l="0" t="0" r="4445" b="0"/>
            <wp:docPr id="17" name="Picture 17" descr="A picture containing 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picture containing background pattern&#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472208" cy="3200400"/>
                    </a:xfrm>
                    <a:prstGeom prst="rect">
                      <a:avLst/>
                    </a:prstGeom>
                  </pic:spPr>
                </pic:pic>
              </a:graphicData>
            </a:graphic>
          </wp:inline>
        </w:drawing>
      </w:r>
    </w:p>
    <w:p w14:paraId="2179C7EC" w14:textId="6902CB07" w:rsidR="00233E41" w:rsidRPr="00233E41" w:rsidRDefault="00233E41" w:rsidP="002C6907">
      <w:pPr>
        <w:jc w:val="center"/>
        <w:rPr>
          <w:rStyle w:val="eop"/>
          <w:rFonts w:cstheme="minorHAnsi"/>
          <w:i/>
          <w:iCs/>
          <w:color w:val="000000"/>
          <w:sz w:val="22"/>
          <w:szCs w:val="22"/>
          <w:shd w:val="clear" w:color="auto" w:fill="FFFFFF"/>
        </w:rPr>
      </w:pPr>
      <w:r>
        <w:rPr>
          <w:rStyle w:val="eop"/>
          <w:rFonts w:cstheme="minorHAnsi"/>
          <w:b/>
          <w:bCs/>
          <w:i/>
          <w:iCs/>
          <w:color w:val="000000"/>
          <w:sz w:val="22"/>
          <w:szCs w:val="22"/>
          <w:shd w:val="clear" w:color="auto" w:fill="FFFFFF"/>
        </w:rPr>
        <w:t>Figure</w:t>
      </w:r>
      <w:r w:rsidR="002C6907">
        <w:rPr>
          <w:rStyle w:val="eop"/>
          <w:rFonts w:cstheme="minorHAnsi"/>
          <w:b/>
          <w:bCs/>
          <w:i/>
          <w:iCs/>
          <w:color w:val="000000"/>
          <w:sz w:val="22"/>
          <w:szCs w:val="22"/>
          <w:shd w:val="clear" w:color="auto" w:fill="FFFFFF"/>
        </w:rPr>
        <w:t xml:space="preserve"> 7</w:t>
      </w:r>
      <w:r>
        <w:rPr>
          <w:rStyle w:val="eop"/>
          <w:rFonts w:cstheme="minorHAnsi"/>
          <w:i/>
          <w:iCs/>
          <w:color w:val="000000"/>
          <w:sz w:val="22"/>
          <w:szCs w:val="22"/>
          <w:shd w:val="clear" w:color="auto" w:fill="FFFFFF"/>
        </w:rPr>
        <w:t xml:space="preserve">. Zine pages that share the goals and </w:t>
      </w:r>
      <w:r w:rsidR="002C6907">
        <w:rPr>
          <w:rStyle w:val="eop"/>
          <w:rFonts w:cstheme="minorHAnsi"/>
          <w:i/>
          <w:iCs/>
          <w:color w:val="000000"/>
          <w:sz w:val="22"/>
          <w:szCs w:val="22"/>
          <w:shd w:val="clear" w:color="auto" w:fill="FFFFFF"/>
        </w:rPr>
        <w:t xml:space="preserve">creative </w:t>
      </w:r>
      <w:r>
        <w:rPr>
          <w:rStyle w:val="eop"/>
          <w:rFonts w:cstheme="minorHAnsi"/>
          <w:i/>
          <w:iCs/>
          <w:color w:val="000000"/>
          <w:sz w:val="22"/>
          <w:szCs w:val="22"/>
          <w:shd w:val="clear" w:color="auto" w:fill="FFFFFF"/>
        </w:rPr>
        <w:t>outcomes of the Doodle &amp; Discuss event.</w:t>
      </w:r>
    </w:p>
    <w:p w14:paraId="08965455" w14:textId="77777777" w:rsidR="00233E41" w:rsidRPr="001A69D0" w:rsidRDefault="00233E41" w:rsidP="007502D7">
      <w:pPr>
        <w:ind w:firstLine="720"/>
        <w:rPr>
          <w:rStyle w:val="normaltextrun"/>
          <w:rFonts w:cstheme="minorHAnsi"/>
          <w:color w:val="000000"/>
          <w:sz w:val="22"/>
          <w:szCs w:val="22"/>
          <w:bdr w:val="none" w:sz="0" w:space="0" w:color="auto" w:frame="1"/>
        </w:rPr>
      </w:pPr>
    </w:p>
    <w:p w14:paraId="4251B3AB" w14:textId="47FDA0EB" w:rsidR="00BD73A0" w:rsidRPr="001A69D0" w:rsidRDefault="00125AF8" w:rsidP="00125AF8">
      <w:pPr>
        <w:ind w:firstLine="720"/>
        <w:rPr>
          <w:rStyle w:val="eop"/>
          <w:rFonts w:cstheme="minorHAnsi"/>
          <w:color w:val="000000"/>
          <w:sz w:val="22"/>
          <w:szCs w:val="22"/>
          <w:shd w:val="clear" w:color="auto" w:fill="FFFFFF"/>
        </w:rPr>
      </w:pPr>
      <w:r w:rsidRPr="001A69D0">
        <w:rPr>
          <w:rStyle w:val="normaltextrun"/>
          <w:rFonts w:cstheme="minorHAnsi"/>
          <w:color w:val="000000"/>
          <w:sz w:val="22"/>
          <w:szCs w:val="22"/>
          <w:shd w:val="clear" w:color="auto" w:fill="FFFFFF"/>
        </w:rPr>
        <w:t xml:space="preserve">The final Community-Co Creation event at DUML was a </w:t>
      </w:r>
      <w:proofErr w:type="spellStart"/>
      <w:r w:rsidRPr="001A69D0">
        <w:rPr>
          <w:rStyle w:val="normaltextrun"/>
          <w:rFonts w:cstheme="minorHAnsi"/>
          <w:color w:val="000000"/>
          <w:sz w:val="22"/>
          <w:szCs w:val="22"/>
          <w:shd w:val="clear" w:color="auto" w:fill="FFFFFF"/>
        </w:rPr>
        <w:t>Zinemaking</w:t>
      </w:r>
      <w:proofErr w:type="spellEnd"/>
      <w:r w:rsidRPr="001A69D0">
        <w:rPr>
          <w:rStyle w:val="normaltextrun"/>
          <w:rFonts w:cstheme="minorHAnsi"/>
          <w:color w:val="000000"/>
          <w:sz w:val="22"/>
          <w:szCs w:val="22"/>
          <w:shd w:val="clear" w:color="auto" w:fill="FFFFFF"/>
        </w:rPr>
        <w:t xml:space="preserve"> Workshop where community members were invited to create a zine that described how their own lives and backgrounds manifested into their environmental work. Because of the slow nature of </w:t>
      </w:r>
      <w:proofErr w:type="spellStart"/>
      <w:r w:rsidRPr="001A69D0">
        <w:rPr>
          <w:rStyle w:val="normaltextrun"/>
          <w:rFonts w:cstheme="minorHAnsi"/>
          <w:color w:val="000000"/>
          <w:sz w:val="22"/>
          <w:szCs w:val="22"/>
          <w:shd w:val="clear" w:color="auto" w:fill="FFFFFF"/>
        </w:rPr>
        <w:t>zinemaking</w:t>
      </w:r>
      <w:proofErr w:type="spellEnd"/>
      <w:r w:rsidRPr="001A69D0">
        <w:rPr>
          <w:rStyle w:val="normaltextrun"/>
          <w:rFonts w:cstheme="minorHAnsi"/>
          <w:color w:val="000000"/>
          <w:sz w:val="22"/>
          <w:szCs w:val="22"/>
          <w:shd w:val="clear" w:color="auto" w:fill="FFFFFF"/>
        </w:rPr>
        <w:t>, no one was able to finish their DIY-booklet during the session</w:t>
      </w:r>
      <w:r w:rsidR="00181F82">
        <w:rPr>
          <w:rStyle w:val="normaltextrun"/>
          <w:rFonts w:cstheme="minorHAnsi"/>
          <w:color w:val="000000"/>
          <w:sz w:val="22"/>
          <w:szCs w:val="22"/>
          <w:shd w:val="clear" w:color="auto" w:fill="FFFFFF"/>
        </w:rPr>
        <w:t xml:space="preserve">. </w:t>
      </w:r>
      <w:r w:rsidRPr="001A69D0">
        <w:rPr>
          <w:rStyle w:val="normaltextrun"/>
          <w:rFonts w:cstheme="minorHAnsi"/>
          <w:color w:val="000000"/>
          <w:sz w:val="22"/>
          <w:szCs w:val="22"/>
          <w:shd w:val="clear" w:color="auto" w:fill="FFFFFF"/>
        </w:rPr>
        <w:t xml:space="preserve">I didn’t finish my “mini meta zine” </w:t>
      </w:r>
      <w:r w:rsidR="00442C79">
        <w:rPr>
          <w:rStyle w:val="normaltextrun"/>
          <w:rFonts w:cstheme="minorHAnsi"/>
          <w:color w:val="000000"/>
          <w:sz w:val="22"/>
          <w:szCs w:val="22"/>
          <w:shd w:val="clear" w:color="auto" w:fill="FFFFFF"/>
        </w:rPr>
        <w:t xml:space="preserve">(Figure 8) </w:t>
      </w:r>
      <w:r w:rsidRPr="001A69D0">
        <w:rPr>
          <w:rStyle w:val="normaltextrun"/>
          <w:rFonts w:cstheme="minorHAnsi"/>
          <w:color w:val="000000"/>
          <w:sz w:val="22"/>
          <w:szCs w:val="22"/>
          <w:shd w:val="clear" w:color="auto" w:fill="FFFFFF"/>
        </w:rPr>
        <w:t xml:space="preserve">about the </w:t>
      </w:r>
      <w:r w:rsidRPr="001A69D0">
        <w:rPr>
          <w:rStyle w:val="normaltextrun"/>
          <w:rFonts w:cstheme="minorHAnsi"/>
          <w:i/>
          <w:iCs/>
          <w:color w:val="000000"/>
          <w:sz w:val="22"/>
          <w:szCs w:val="22"/>
          <w:shd w:val="clear" w:color="auto" w:fill="FFFFFF"/>
        </w:rPr>
        <w:t>Entanglement</w:t>
      </w:r>
      <w:r w:rsidRPr="001A69D0">
        <w:rPr>
          <w:rStyle w:val="normaltextrun"/>
          <w:rFonts w:cstheme="minorHAnsi"/>
          <w:color w:val="000000"/>
          <w:sz w:val="22"/>
          <w:szCs w:val="22"/>
          <w:shd w:val="clear" w:color="auto" w:fill="FFFFFF"/>
        </w:rPr>
        <w:t xml:space="preserve"> MP until two and a half months later. </w:t>
      </w:r>
      <w:r w:rsidRPr="001A69D0">
        <w:rPr>
          <w:rStyle w:val="eop"/>
          <w:rFonts w:cstheme="minorHAnsi"/>
          <w:color w:val="000000"/>
          <w:sz w:val="22"/>
          <w:szCs w:val="22"/>
          <w:shd w:val="clear" w:color="auto" w:fill="FFFFFF"/>
        </w:rPr>
        <w:t> </w:t>
      </w:r>
      <w:r w:rsidRPr="001A69D0">
        <w:rPr>
          <w:rStyle w:val="eop"/>
          <w:rFonts w:cstheme="minorHAnsi"/>
          <w:color w:val="000000"/>
          <w:sz w:val="22"/>
          <w:szCs w:val="22"/>
          <w:shd w:val="clear" w:color="auto" w:fill="FFFFFF"/>
        </w:rPr>
        <w:t xml:space="preserve">Returning to the zine reminded me of the reciprocal nature of my </w:t>
      </w:r>
      <w:r w:rsidR="00014B0A" w:rsidRPr="001A69D0">
        <w:rPr>
          <w:rStyle w:val="eop"/>
          <w:rFonts w:cstheme="minorHAnsi"/>
          <w:color w:val="000000"/>
          <w:sz w:val="22"/>
          <w:szCs w:val="22"/>
          <w:shd w:val="clear" w:color="auto" w:fill="FFFFFF"/>
        </w:rPr>
        <w:t>MP</w:t>
      </w:r>
      <w:r w:rsidRPr="001A69D0">
        <w:rPr>
          <w:rStyle w:val="eop"/>
          <w:rFonts w:cstheme="minorHAnsi"/>
          <w:color w:val="000000"/>
          <w:sz w:val="22"/>
          <w:szCs w:val="22"/>
          <w:shd w:val="clear" w:color="auto" w:fill="FFFFFF"/>
        </w:rPr>
        <w:t xml:space="preserve">. </w:t>
      </w:r>
    </w:p>
    <w:p w14:paraId="1E99BE3C" w14:textId="77777777" w:rsidR="00B3592C" w:rsidRPr="00B3592C" w:rsidRDefault="00B3592C" w:rsidP="00B3592C">
      <w:pPr>
        <w:ind w:firstLine="720"/>
        <w:rPr>
          <w:rStyle w:val="normaltextrun"/>
          <w:rFonts w:cstheme="minorHAnsi"/>
          <w:color w:val="000000"/>
          <w:sz w:val="22"/>
          <w:szCs w:val="22"/>
          <w:shd w:val="clear" w:color="auto" w:fill="FFFFFF"/>
        </w:rPr>
      </w:pPr>
    </w:p>
    <w:p w14:paraId="34B5D662" w14:textId="2436A3C0" w:rsidR="00442C79" w:rsidRDefault="00B3592C" w:rsidP="00B3592C">
      <w:pPr>
        <w:ind w:firstLine="720"/>
        <w:jc w:val="center"/>
        <w:rPr>
          <w:rStyle w:val="normaltextrun"/>
          <w:rFonts w:cstheme="minorHAnsi"/>
          <w:b/>
          <w:bCs/>
          <w:color w:val="000000"/>
          <w:sz w:val="22"/>
          <w:szCs w:val="22"/>
          <w:shd w:val="clear" w:color="auto" w:fill="FFFFFF"/>
        </w:rPr>
      </w:pPr>
      <w:r>
        <w:rPr>
          <w:rFonts w:cstheme="minorHAnsi"/>
          <w:b/>
          <w:bCs/>
          <w:noProof/>
          <w:color w:val="000000"/>
          <w:sz w:val="22"/>
          <w:szCs w:val="22"/>
          <w:shd w:val="clear" w:color="auto" w:fill="FFFFFF"/>
        </w:rPr>
        <w:lastRenderedPageBreak/>
        <w:drawing>
          <wp:inline distT="0" distB="0" distL="0" distR="0" wp14:anchorId="5F34C79A" wp14:editId="35A6CF87">
            <wp:extent cx="2472207" cy="3200400"/>
            <wp:effectExtent l="4128" t="0" r="0" b="0"/>
            <wp:docPr id="18" name="Picture 18" descr="A picture containing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picture containing map&#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rot="5400000">
                      <a:off x="0" y="0"/>
                      <a:ext cx="2472207" cy="3200400"/>
                    </a:xfrm>
                    <a:prstGeom prst="rect">
                      <a:avLst/>
                    </a:prstGeom>
                  </pic:spPr>
                </pic:pic>
              </a:graphicData>
            </a:graphic>
          </wp:inline>
        </w:drawing>
      </w:r>
    </w:p>
    <w:p w14:paraId="5080D66C" w14:textId="19BAAA87" w:rsidR="00442C79" w:rsidRPr="00442C79" w:rsidRDefault="00442C79" w:rsidP="00B3592C">
      <w:pPr>
        <w:ind w:firstLine="720"/>
        <w:jc w:val="center"/>
        <w:rPr>
          <w:rStyle w:val="eop"/>
          <w:rFonts w:cstheme="minorHAnsi"/>
          <w:i/>
          <w:iCs/>
          <w:color w:val="000000"/>
          <w:sz w:val="22"/>
          <w:szCs w:val="22"/>
          <w:shd w:val="clear" w:color="auto" w:fill="FFFFFF"/>
        </w:rPr>
      </w:pPr>
      <w:r>
        <w:rPr>
          <w:rStyle w:val="normaltextrun"/>
          <w:rFonts w:cstheme="minorHAnsi"/>
          <w:b/>
          <w:bCs/>
          <w:color w:val="000000"/>
          <w:sz w:val="22"/>
          <w:szCs w:val="22"/>
          <w:shd w:val="clear" w:color="auto" w:fill="FFFFFF"/>
        </w:rPr>
        <w:t xml:space="preserve">Figure 8. </w:t>
      </w:r>
      <w:r>
        <w:rPr>
          <w:rStyle w:val="normaltextrun"/>
          <w:rFonts w:cstheme="minorHAnsi"/>
          <w:i/>
          <w:iCs/>
          <w:color w:val="000000"/>
          <w:sz w:val="22"/>
          <w:szCs w:val="22"/>
          <w:shd w:val="clear" w:color="auto" w:fill="FFFFFF"/>
        </w:rPr>
        <w:t>My mini-meta zine reflecting on Entanglement: A Co-Created Community Zine.</w:t>
      </w:r>
    </w:p>
    <w:p w14:paraId="635610B4" w14:textId="77777777" w:rsidR="00125AF8" w:rsidRPr="001A69D0" w:rsidRDefault="00125AF8" w:rsidP="00125AF8">
      <w:pPr>
        <w:ind w:firstLine="720"/>
        <w:rPr>
          <w:rStyle w:val="eop"/>
          <w:rFonts w:cstheme="minorHAnsi"/>
          <w:color w:val="000000"/>
          <w:sz w:val="22"/>
          <w:szCs w:val="22"/>
          <w:shd w:val="clear" w:color="auto" w:fill="FFFFFF"/>
        </w:rPr>
      </w:pPr>
    </w:p>
    <w:p w14:paraId="5F9D026A" w14:textId="2241690A" w:rsidR="00125AF8" w:rsidRPr="001A69D0" w:rsidRDefault="00125AF8" w:rsidP="00125AF8">
      <w:pPr>
        <w:rPr>
          <w:rStyle w:val="eop"/>
          <w:rFonts w:cstheme="minorHAnsi"/>
          <w:color w:val="000000"/>
          <w:sz w:val="22"/>
          <w:szCs w:val="22"/>
          <w:shd w:val="clear" w:color="auto" w:fill="FFFFFF"/>
        </w:rPr>
      </w:pPr>
      <w:r w:rsidRPr="001A69D0">
        <w:rPr>
          <w:rStyle w:val="eop"/>
          <w:rFonts w:cstheme="minorHAnsi"/>
          <w:i/>
          <w:iCs/>
          <w:color w:val="000000"/>
          <w:sz w:val="22"/>
          <w:szCs w:val="22"/>
          <w:shd w:val="clear" w:color="auto" w:fill="FFFFFF"/>
        </w:rPr>
        <w:t>Entanglement Zine</w:t>
      </w:r>
    </w:p>
    <w:p w14:paraId="18961D79" w14:textId="5330D8BB" w:rsidR="0069330B" w:rsidRPr="001A69D0" w:rsidRDefault="00125AF8" w:rsidP="00D91824">
      <w:pPr>
        <w:rPr>
          <w:rStyle w:val="normaltextrun"/>
          <w:rFonts w:cstheme="minorHAnsi"/>
          <w:color w:val="000000"/>
          <w:sz w:val="22"/>
          <w:szCs w:val="22"/>
          <w:shd w:val="clear" w:color="auto" w:fill="FFFFFF"/>
        </w:rPr>
      </w:pPr>
      <w:r w:rsidRPr="001A69D0">
        <w:rPr>
          <w:rStyle w:val="eop"/>
          <w:rFonts w:cstheme="minorHAnsi"/>
          <w:color w:val="000000"/>
          <w:sz w:val="22"/>
          <w:szCs w:val="22"/>
          <w:shd w:val="clear" w:color="auto" w:fill="FFFFFF"/>
        </w:rPr>
        <w:tab/>
      </w:r>
      <w:r w:rsidR="0069330B" w:rsidRPr="001A69D0">
        <w:rPr>
          <w:rStyle w:val="normaltextrun"/>
          <w:rFonts w:cstheme="minorHAnsi"/>
          <w:color w:val="000000"/>
          <w:sz w:val="22"/>
          <w:szCs w:val="22"/>
          <w:shd w:val="clear" w:color="auto" w:fill="FFFFFF"/>
        </w:rPr>
        <w:t xml:space="preserve">While </w:t>
      </w:r>
      <w:proofErr w:type="spellStart"/>
      <w:r w:rsidR="00181F82">
        <w:rPr>
          <w:rStyle w:val="normaltextrun"/>
          <w:rFonts w:cstheme="minorHAnsi"/>
          <w:color w:val="000000"/>
          <w:sz w:val="22"/>
          <w:szCs w:val="22"/>
          <w:shd w:val="clear" w:color="auto" w:fill="FFFFFF"/>
        </w:rPr>
        <w:t>zinemaking</w:t>
      </w:r>
      <w:proofErr w:type="spellEnd"/>
      <w:r w:rsidR="0069330B" w:rsidRPr="001A69D0">
        <w:rPr>
          <w:rStyle w:val="normaltextrun"/>
          <w:rFonts w:cstheme="minorHAnsi"/>
          <w:color w:val="000000"/>
          <w:sz w:val="22"/>
          <w:szCs w:val="22"/>
          <w:shd w:val="clear" w:color="auto" w:fill="FFFFFF"/>
        </w:rPr>
        <w:t xml:space="preserve"> was a relatively new practice to me, its roots in Black feminism, environmentalism, and fandoms were the perfect match for me, a Black</w:t>
      </w:r>
      <w:r w:rsidR="0069330B" w:rsidRPr="001A69D0">
        <w:rPr>
          <w:rStyle w:val="normaltextrun"/>
          <w:rFonts w:cstheme="minorHAnsi"/>
          <w:color w:val="000000"/>
          <w:sz w:val="22"/>
          <w:szCs w:val="22"/>
          <w:shd w:val="clear" w:color="auto" w:fill="FFFFFF"/>
        </w:rPr>
        <w:t xml:space="preserve"> and Queer fangirl who found themself in an environmental</w:t>
      </w:r>
      <w:r w:rsidR="0069330B" w:rsidRPr="001A69D0">
        <w:rPr>
          <w:rStyle w:val="normaltextrun"/>
          <w:rFonts w:cstheme="minorHAnsi"/>
          <w:color w:val="000000"/>
          <w:sz w:val="22"/>
          <w:szCs w:val="22"/>
          <w:shd w:val="clear" w:color="auto" w:fill="FFFFFF"/>
        </w:rPr>
        <w:t xml:space="preserve"> graduate program. The </w:t>
      </w:r>
      <w:r w:rsidR="0069330B" w:rsidRPr="001A69D0">
        <w:rPr>
          <w:rStyle w:val="normaltextrun"/>
          <w:rFonts w:cstheme="minorHAnsi"/>
          <w:i/>
          <w:iCs/>
          <w:color w:val="000000"/>
          <w:sz w:val="22"/>
          <w:szCs w:val="22"/>
          <w:shd w:val="clear" w:color="auto" w:fill="FFFFFF"/>
        </w:rPr>
        <w:t>Entanglement</w:t>
      </w:r>
      <w:r w:rsidR="0069330B" w:rsidRPr="001A69D0">
        <w:rPr>
          <w:rStyle w:val="normaltextrun"/>
          <w:rFonts w:cstheme="minorHAnsi"/>
          <w:color w:val="000000"/>
          <w:sz w:val="22"/>
          <w:szCs w:val="22"/>
          <w:shd w:val="clear" w:color="auto" w:fill="FFFFFF"/>
        </w:rPr>
        <w:t xml:space="preserve"> </w:t>
      </w:r>
      <w:r w:rsidR="0069330B" w:rsidRPr="001A69D0">
        <w:rPr>
          <w:rStyle w:val="normaltextrun"/>
          <w:rFonts w:cstheme="minorHAnsi"/>
          <w:color w:val="000000"/>
          <w:sz w:val="22"/>
          <w:szCs w:val="22"/>
          <w:shd w:val="clear" w:color="auto" w:fill="FFFFFF"/>
        </w:rPr>
        <w:t xml:space="preserve">zine </w:t>
      </w:r>
      <w:r w:rsidR="0069330B" w:rsidRPr="001A69D0">
        <w:rPr>
          <w:rStyle w:val="normaltextrun"/>
          <w:rFonts w:cstheme="minorHAnsi"/>
          <w:color w:val="000000"/>
          <w:sz w:val="22"/>
          <w:szCs w:val="22"/>
          <w:shd w:val="clear" w:color="auto" w:fill="FFFFFF"/>
        </w:rPr>
        <w:t xml:space="preserve">was created to serve as an archive for the entire process of my MP, </w:t>
      </w:r>
      <w:r w:rsidR="0069330B" w:rsidRPr="001A69D0">
        <w:rPr>
          <w:rStyle w:val="normaltextrun"/>
          <w:rFonts w:cstheme="minorHAnsi"/>
          <w:color w:val="000000"/>
          <w:sz w:val="22"/>
          <w:szCs w:val="22"/>
          <w:shd w:val="clear" w:color="auto" w:fill="FFFFFF"/>
        </w:rPr>
        <w:t xml:space="preserve">including my project inspiration, some of the background research and excerpts from foundational texts, information from the Community Co-Creation events, my own artwork, and creative pieces submitted by others. Over 30 people contributed to </w:t>
      </w:r>
      <w:r w:rsidR="0069330B" w:rsidRPr="001A69D0">
        <w:rPr>
          <w:rStyle w:val="normaltextrun"/>
          <w:rFonts w:cstheme="minorHAnsi"/>
          <w:i/>
          <w:iCs/>
          <w:color w:val="000000"/>
          <w:sz w:val="22"/>
          <w:szCs w:val="22"/>
          <w:shd w:val="clear" w:color="auto" w:fill="FFFFFF"/>
        </w:rPr>
        <w:t>Entanglement</w:t>
      </w:r>
      <w:r w:rsidR="0069330B" w:rsidRPr="001A69D0">
        <w:rPr>
          <w:rStyle w:val="normaltextrun"/>
          <w:rFonts w:cstheme="minorHAnsi"/>
          <w:color w:val="000000"/>
          <w:sz w:val="22"/>
          <w:szCs w:val="22"/>
          <w:shd w:val="clear" w:color="auto" w:fill="FFFFFF"/>
        </w:rPr>
        <w:t xml:space="preserve"> in various ways, including people</w:t>
      </w:r>
      <w:r w:rsidR="0040334D">
        <w:rPr>
          <w:rStyle w:val="normaltextrun"/>
          <w:rFonts w:cstheme="minorHAnsi"/>
          <w:color w:val="000000"/>
          <w:sz w:val="22"/>
          <w:szCs w:val="22"/>
          <w:shd w:val="clear" w:color="auto" w:fill="FFFFFF"/>
        </w:rPr>
        <w:t xml:space="preserve"> </w:t>
      </w:r>
      <w:r w:rsidR="0069330B" w:rsidRPr="001A69D0">
        <w:rPr>
          <w:rStyle w:val="normaltextrun"/>
          <w:rFonts w:cstheme="minorHAnsi"/>
          <w:color w:val="000000"/>
          <w:sz w:val="22"/>
          <w:szCs w:val="22"/>
          <w:shd w:val="clear" w:color="auto" w:fill="FFFFFF"/>
        </w:rPr>
        <w:t xml:space="preserve">who were strangers to me before </w:t>
      </w:r>
      <w:r w:rsidR="0040334D">
        <w:rPr>
          <w:rStyle w:val="normaltextrun"/>
          <w:rFonts w:cstheme="minorHAnsi"/>
          <w:color w:val="000000"/>
          <w:sz w:val="22"/>
          <w:szCs w:val="22"/>
          <w:shd w:val="clear" w:color="auto" w:fill="FFFFFF"/>
        </w:rPr>
        <w:t>beginning this</w:t>
      </w:r>
      <w:r w:rsidR="0069330B" w:rsidRPr="001A69D0">
        <w:rPr>
          <w:rStyle w:val="normaltextrun"/>
          <w:rFonts w:cstheme="minorHAnsi"/>
          <w:color w:val="000000"/>
          <w:sz w:val="22"/>
          <w:szCs w:val="22"/>
          <w:shd w:val="clear" w:color="auto" w:fill="FFFFFF"/>
        </w:rPr>
        <w:t xml:space="preserve"> MP. </w:t>
      </w:r>
    </w:p>
    <w:p w14:paraId="6626EFE6" w14:textId="0DA64884" w:rsidR="0069330B" w:rsidRDefault="0069330B" w:rsidP="00D91824">
      <w:pPr>
        <w:rPr>
          <w:rStyle w:val="normaltextrun"/>
          <w:rFonts w:cstheme="minorHAnsi"/>
          <w:color w:val="000000"/>
          <w:sz w:val="22"/>
          <w:szCs w:val="22"/>
          <w:shd w:val="clear" w:color="auto" w:fill="FFFFFF"/>
        </w:rPr>
      </w:pPr>
      <w:r w:rsidRPr="001A69D0">
        <w:rPr>
          <w:rStyle w:val="normaltextrun"/>
          <w:rFonts w:cstheme="minorHAnsi"/>
          <w:color w:val="000000"/>
          <w:sz w:val="22"/>
          <w:szCs w:val="22"/>
          <w:shd w:val="clear" w:color="auto" w:fill="FFFFFF"/>
        </w:rPr>
        <w:tab/>
        <w:t xml:space="preserve">I was inspired by </w:t>
      </w:r>
      <w:r w:rsidR="0040334D">
        <w:rPr>
          <w:rStyle w:val="normaltextrun"/>
          <w:rFonts w:cstheme="minorHAnsi"/>
          <w:color w:val="000000"/>
          <w:sz w:val="22"/>
          <w:szCs w:val="22"/>
          <w:shd w:val="clear" w:color="auto" w:fill="FFFFFF"/>
        </w:rPr>
        <w:t>the diversity of</w:t>
      </w:r>
      <w:r w:rsidR="005A0B73" w:rsidRPr="001A69D0">
        <w:rPr>
          <w:rStyle w:val="normaltextrun"/>
          <w:rFonts w:cstheme="minorHAnsi"/>
          <w:color w:val="000000"/>
          <w:sz w:val="22"/>
          <w:szCs w:val="22"/>
          <w:bdr w:val="none" w:sz="0" w:space="0" w:color="auto" w:frame="1"/>
        </w:rPr>
        <w:t xml:space="preserve"> </w:t>
      </w:r>
      <w:r w:rsidR="0040334D">
        <w:rPr>
          <w:rStyle w:val="normaltextrun"/>
          <w:rFonts w:cstheme="minorHAnsi"/>
          <w:color w:val="000000"/>
          <w:sz w:val="22"/>
          <w:szCs w:val="22"/>
          <w:bdr w:val="none" w:sz="0" w:space="0" w:color="auto" w:frame="1"/>
        </w:rPr>
        <w:t>the submissions</w:t>
      </w:r>
      <w:r w:rsidR="005A0B73" w:rsidRPr="001A69D0">
        <w:rPr>
          <w:rStyle w:val="normaltextrun"/>
          <w:rFonts w:cstheme="minorHAnsi"/>
          <w:color w:val="000000"/>
          <w:sz w:val="22"/>
          <w:szCs w:val="22"/>
          <w:bdr w:val="none" w:sz="0" w:space="0" w:color="auto" w:frame="1"/>
        </w:rPr>
        <w:t xml:space="preserve">, with over 20 distinct media types appearing in the zine. </w:t>
      </w:r>
      <w:r w:rsidR="005A0B73" w:rsidRPr="001A69D0">
        <w:rPr>
          <w:rStyle w:val="normaltextrun"/>
          <w:rFonts w:cstheme="minorHAnsi"/>
          <w:color w:val="000000"/>
          <w:sz w:val="22"/>
          <w:szCs w:val="22"/>
          <w:shd w:val="clear" w:color="auto" w:fill="FFFFFF"/>
        </w:rPr>
        <w:t xml:space="preserve">While some chose to represent physical marine entanglement, many artists interpreted “entanglement” in more abstract ways, </w:t>
      </w:r>
      <w:r w:rsidR="0040334D">
        <w:rPr>
          <w:rStyle w:val="normaltextrun"/>
          <w:rFonts w:cstheme="minorHAnsi"/>
          <w:color w:val="000000"/>
          <w:sz w:val="22"/>
          <w:szCs w:val="22"/>
          <w:shd w:val="clear" w:color="auto" w:fill="FFFFFF"/>
        </w:rPr>
        <w:t xml:space="preserve">such as </w:t>
      </w:r>
      <w:r w:rsidR="005A0B73" w:rsidRPr="001A69D0">
        <w:rPr>
          <w:rStyle w:val="normaltextrun"/>
          <w:rFonts w:cstheme="minorHAnsi"/>
          <w:color w:val="000000"/>
          <w:sz w:val="22"/>
          <w:szCs w:val="22"/>
          <w:shd w:val="clear" w:color="auto" w:fill="FFFFFF"/>
        </w:rPr>
        <w:t>rejecting white supremacy culture, issues of environmental justice, and grappling with the climate crisis.</w:t>
      </w:r>
      <w:r w:rsidR="005A0B73" w:rsidRPr="001A69D0">
        <w:rPr>
          <w:rStyle w:val="eop"/>
          <w:rFonts w:cstheme="minorHAnsi"/>
          <w:color w:val="000000"/>
          <w:sz w:val="22"/>
          <w:szCs w:val="22"/>
          <w:shd w:val="clear" w:color="auto" w:fill="FFFFFF"/>
        </w:rPr>
        <w:t> </w:t>
      </w:r>
      <w:r w:rsidR="005A0B73" w:rsidRPr="001A69D0">
        <w:rPr>
          <w:rStyle w:val="eop"/>
          <w:rFonts w:cstheme="minorHAnsi"/>
          <w:color w:val="000000"/>
          <w:sz w:val="22"/>
          <w:szCs w:val="22"/>
          <w:shd w:val="clear" w:color="auto" w:fill="FFFFFF"/>
        </w:rPr>
        <w:t xml:space="preserve">As mentioned previously, the practice of circulating zines requires trust. </w:t>
      </w:r>
      <w:proofErr w:type="spellStart"/>
      <w:r w:rsidR="005A0B73" w:rsidRPr="001A69D0">
        <w:rPr>
          <w:rStyle w:val="normaltextrun"/>
          <w:rFonts w:cstheme="minorHAnsi"/>
          <w:color w:val="000000"/>
          <w:sz w:val="22"/>
          <w:szCs w:val="22"/>
          <w:shd w:val="clear" w:color="auto" w:fill="FFFFFF"/>
        </w:rPr>
        <w:t>Zinesters</w:t>
      </w:r>
      <w:proofErr w:type="spellEnd"/>
      <w:r w:rsidR="005A0B73" w:rsidRPr="001A69D0">
        <w:rPr>
          <w:rStyle w:val="normaltextrun"/>
          <w:rFonts w:cstheme="minorHAnsi"/>
          <w:color w:val="000000"/>
          <w:sz w:val="22"/>
          <w:szCs w:val="22"/>
          <w:shd w:val="clear" w:color="auto" w:fill="FFFFFF"/>
        </w:rPr>
        <w:t xml:space="preserve"> might feel more comfortable sharing personal reflections and mediations that they might not publish elsewhere</w:t>
      </w:r>
      <w:r w:rsidR="005A0B73" w:rsidRPr="001A69D0">
        <w:rPr>
          <w:rStyle w:val="normaltextrun"/>
          <w:rFonts w:cstheme="minorHAnsi"/>
          <w:color w:val="000000"/>
          <w:sz w:val="22"/>
          <w:szCs w:val="22"/>
          <w:shd w:val="clear" w:color="auto" w:fill="FFFFFF"/>
        </w:rPr>
        <w:t>.</w:t>
      </w:r>
      <w:r w:rsidR="001B313D">
        <w:rPr>
          <w:rStyle w:val="FootnoteReference"/>
          <w:rFonts w:cstheme="minorHAnsi"/>
          <w:color w:val="000000"/>
          <w:sz w:val="22"/>
          <w:szCs w:val="22"/>
          <w:shd w:val="clear" w:color="auto" w:fill="FFFFFF"/>
        </w:rPr>
        <w:footnoteReference w:id="43"/>
      </w:r>
      <w:r w:rsidR="005A0B73" w:rsidRPr="001A69D0">
        <w:rPr>
          <w:rStyle w:val="normaltextrun"/>
          <w:rFonts w:cstheme="minorHAnsi"/>
          <w:color w:val="000000"/>
          <w:sz w:val="22"/>
          <w:szCs w:val="22"/>
          <w:shd w:val="clear" w:color="auto" w:fill="FFFFFF"/>
        </w:rPr>
        <w:t xml:space="preserve"> </w:t>
      </w:r>
      <w:r w:rsidR="005A0B73" w:rsidRPr="001A69D0">
        <w:rPr>
          <w:rStyle w:val="normaltextrun"/>
          <w:rFonts w:cstheme="minorHAnsi"/>
          <w:color w:val="000000"/>
          <w:sz w:val="22"/>
          <w:szCs w:val="22"/>
          <w:shd w:val="clear" w:color="auto" w:fill="FFFFFF"/>
        </w:rPr>
        <w:t xml:space="preserve">With my own </w:t>
      </w:r>
      <w:r w:rsidR="005A0B73" w:rsidRPr="001A69D0">
        <w:rPr>
          <w:rStyle w:val="normaltextrun"/>
          <w:rFonts w:cstheme="minorHAnsi"/>
          <w:color w:val="000000"/>
          <w:sz w:val="22"/>
          <w:szCs w:val="22"/>
          <w:shd w:val="clear" w:color="auto" w:fill="FFFFFF"/>
        </w:rPr>
        <w:t xml:space="preserve">Mammal </w:t>
      </w:r>
      <w:r w:rsidR="005A0B73" w:rsidRPr="001A69D0">
        <w:rPr>
          <w:rStyle w:val="normaltextrun"/>
          <w:rFonts w:cstheme="minorHAnsi"/>
          <w:color w:val="000000"/>
          <w:sz w:val="22"/>
          <w:szCs w:val="22"/>
          <w:shd w:val="clear" w:color="auto" w:fill="FFFFFF"/>
        </w:rPr>
        <w:t>Project, there are some things I am comfortable sharing here in my Final Report</w:t>
      </w:r>
      <w:r w:rsidR="00F55C46">
        <w:rPr>
          <w:rStyle w:val="normaltextrun"/>
          <w:rFonts w:cstheme="minorHAnsi"/>
          <w:color w:val="000000"/>
          <w:sz w:val="22"/>
          <w:szCs w:val="22"/>
          <w:shd w:val="clear" w:color="auto" w:fill="FFFFFF"/>
        </w:rPr>
        <w:t xml:space="preserve"> (Figure 9)</w:t>
      </w:r>
      <w:r w:rsidR="005A0B73" w:rsidRPr="001A69D0">
        <w:rPr>
          <w:rStyle w:val="normaltextrun"/>
          <w:rFonts w:cstheme="minorHAnsi"/>
          <w:color w:val="000000"/>
          <w:sz w:val="22"/>
          <w:szCs w:val="22"/>
          <w:shd w:val="clear" w:color="auto" w:fill="FFFFFF"/>
        </w:rPr>
        <w:t>, and others that will only be present in the</w:t>
      </w:r>
      <w:r w:rsidR="005A0B73" w:rsidRPr="001A69D0">
        <w:rPr>
          <w:rStyle w:val="normaltextrun"/>
          <w:rFonts w:cstheme="minorHAnsi"/>
          <w:color w:val="000000"/>
          <w:sz w:val="22"/>
          <w:szCs w:val="22"/>
          <w:shd w:val="clear" w:color="auto" w:fill="FFFFFF"/>
        </w:rPr>
        <w:t xml:space="preserve"> </w:t>
      </w:r>
      <w:r w:rsidR="005A0B73" w:rsidRPr="001A69D0">
        <w:rPr>
          <w:rStyle w:val="normaltextrun"/>
          <w:rFonts w:cstheme="minorHAnsi"/>
          <w:i/>
          <w:iCs/>
          <w:color w:val="000000"/>
          <w:sz w:val="22"/>
          <w:szCs w:val="22"/>
          <w:shd w:val="clear" w:color="auto" w:fill="FFFFFF"/>
        </w:rPr>
        <w:t xml:space="preserve">Entanglement </w:t>
      </w:r>
      <w:r w:rsidR="005A0B73" w:rsidRPr="001A69D0">
        <w:rPr>
          <w:rStyle w:val="normaltextrun"/>
          <w:rFonts w:cstheme="minorHAnsi"/>
          <w:color w:val="000000"/>
          <w:sz w:val="22"/>
          <w:szCs w:val="22"/>
          <w:shd w:val="clear" w:color="auto" w:fill="FFFFFF"/>
        </w:rPr>
        <w:t>zine.</w:t>
      </w:r>
    </w:p>
    <w:p w14:paraId="7F3D3DFB" w14:textId="77777777" w:rsidR="00F55C46" w:rsidRDefault="00F55C46" w:rsidP="00D91824">
      <w:pPr>
        <w:rPr>
          <w:rStyle w:val="normaltextrun"/>
          <w:rFonts w:cstheme="minorHAnsi"/>
          <w:color w:val="000000"/>
          <w:sz w:val="22"/>
          <w:szCs w:val="22"/>
          <w:shd w:val="clear" w:color="auto" w:fill="FFFFFF"/>
        </w:rPr>
      </w:pPr>
    </w:p>
    <w:p w14:paraId="7F6D4E2C" w14:textId="08927257" w:rsidR="00F55C46" w:rsidRDefault="0042154A" w:rsidP="00D91824">
      <w:pPr>
        <w:rPr>
          <w:rStyle w:val="normaltextrun"/>
          <w:rFonts w:cstheme="minorHAnsi"/>
          <w:color w:val="000000"/>
          <w:sz w:val="22"/>
          <w:szCs w:val="22"/>
          <w:shd w:val="clear" w:color="auto" w:fill="FFFFFF"/>
        </w:rPr>
      </w:pPr>
      <w:r>
        <w:rPr>
          <w:rFonts w:cstheme="minorHAnsi"/>
          <w:noProof/>
          <w:color w:val="000000"/>
          <w:sz w:val="22"/>
          <w:szCs w:val="22"/>
          <w:shd w:val="clear" w:color="auto" w:fill="FFFFFF"/>
        </w:rPr>
        <w:lastRenderedPageBreak/>
        <w:drawing>
          <wp:inline distT="0" distB="0" distL="0" distR="0" wp14:anchorId="348ABA3A" wp14:editId="254F306E">
            <wp:extent cx="2896015" cy="374904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896015" cy="3749040"/>
                    </a:xfrm>
                    <a:prstGeom prst="rect">
                      <a:avLst/>
                    </a:prstGeom>
                  </pic:spPr>
                </pic:pic>
              </a:graphicData>
            </a:graphic>
          </wp:inline>
        </w:drawing>
      </w:r>
      <w:r>
        <w:rPr>
          <w:rFonts w:cstheme="minorHAnsi"/>
          <w:noProof/>
          <w:color w:val="000000"/>
          <w:sz w:val="22"/>
          <w:szCs w:val="22"/>
          <w:shd w:val="clear" w:color="auto" w:fill="FFFFFF"/>
        </w:rPr>
        <w:drawing>
          <wp:inline distT="0" distB="0" distL="0" distR="0" wp14:anchorId="56509199" wp14:editId="68282D08">
            <wp:extent cx="2896015" cy="374904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896015" cy="3749040"/>
                    </a:xfrm>
                    <a:prstGeom prst="rect">
                      <a:avLst/>
                    </a:prstGeom>
                  </pic:spPr>
                </pic:pic>
              </a:graphicData>
            </a:graphic>
          </wp:inline>
        </w:drawing>
      </w:r>
      <w:r>
        <w:rPr>
          <w:rFonts w:cstheme="minorHAnsi"/>
          <w:noProof/>
          <w:color w:val="000000"/>
          <w:sz w:val="22"/>
          <w:szCs w:val="22"/>
          <w:shd w:val="clear" w:color="auto" w:fill="FFFFFF"/>
        </w:rPr>
        <w:drawing>
          <wp:inline distT="0" distB="0" distL="0" distR="0" wp14:anchorId="7AB8149C" wp14:editId="0CF6EC63">
            <wp:extent cx="2896015" cy="374904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896015" cy="3749040"/>
                    </a:xfrm>
                    <a:prstGeom prst="rect">
                      <a:avLst/>
                    </a:prstGeom>
                  </pic:spPr>
                </pic:pic>
              </a:graphicData>
            </a:graphic>
          </wp:inline>
        </w:drawing>
      </w:r>
      <w:r>
        <w:rPr>
          <w:rFonts w:cstheme="minorHAnsi"/>
          <w:noProof/>
          <w:color w:val="000000"/>
          <w:sz w:val="22"/>
          <w:szCs w:val="22"/>
          <w:shd w:val="clear" w:color="auto" w:fill="FFFFFF"/>
        </w:rPr>
        <w:drawing>
          <wp:inline distT="0" distB="0" distL="0" distR="0" wp14:anchorId="753919D1" wp14:editId="64FFFC48">
            <wp:extent cx="2896015" cy="374904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896015" cy="3749040"/>
                    </a:xfrm>
                    <a:prstGeom prst="rect">
                      <a:avLst/>
                    </a:prstGeom>
                  </pic:spPr>
                </pic:pic>
              </a:graphicData>
            </a:graphic>
          </wp:inline>
        </w:drawing>
      </w:r>
    </w:p>
    <w:p w14:paraId="22297BD9" w14:textId="289A2428" w:rsidR="00F55C46" w:rsidRPr="00F55C46" w:rsidRDefault="00F55C46" w:rsidP="00F55C46">
      <w:pPr>
        <w:jc w:val="center"/>
        <w:rPr>
          <w:rStyle w:val="normaltextrun"/>
          <w:rFonts w:cstheme="minorHAnsi"/>
          <w:i/>
          <w:iCs/>
          <w:color w:val="000000"/>
          <w:sz w:val="22"/>
          <w:szCs w:val="22"/>
          <w:shd w:val="clear" w:color="auto" w:fill="FFFFFF"/>
        </w:rPr>
      </w:pPr>
      <w:r w:rsidRPr="00F55C46">
        <w:rPr>
          <w:rStyle w:val="normaltextrun"/>
          <w:rFonts w:cstheme="minorHAnsi"/>
          <w:b/>
          <w:bCs/>
          <w:i/>
          <w:iCs/>
          <w:color w:val="000000"/>
          <w:sz w:val="22"/>
          <w:szCs w:val="22"/>
          <w:shd w:val="clear" w:color="auto" w:fill="FFFFFF"/>
        </w:rPr>
        <w:t>Figure 9.</w:t>
      </w:r>
      <w:r>
        <w:rPr>
          <w:rStyle w:val="normaltextrun"/>
          <w:rFonts w:cstheme="minorHAnsi"/>
          <w:i/>
          <w:iCs/>
          <w:color w:val="000000"/>
          <w:sz w:val="22"/>
          <w:szCs w:val="22"/>
          <w:shd w:val="clear" w:color="auto" w:fill="FFFFFF"/>
        </w:rPr>
        <w:t xml:space="preserve"> Examples of </w:t>
      </w:r>
      <w:r w:rsidR="0042154A">
        <w:rPr>
          <w:rStyle w:val="normaltextrun"/>
          <w:rFonts w:cstheme="minorHAnsi"/>
          <w:i/>
          <w:iCs/>
          <w:color w:val="000000"/>
          <w:sz w:val="22"/>
          <w:szCs w:val="22"/>
          <w:shd w:val="clear" w:color="auto" w:fill="FFFFFF"/>
        </w:rPr>
        <w:t xml:space="preserve">zine </w:t>
      </w:r>
      <w:r>
        <w:rPr>
          <w:rStyle w:val="normaltextrun"/>
          <w:rFonts w:cstheme="minorHAnsi"/>
          <w:i/>
          <w:iCs/>
          <w:color w:val="000000"/>
          <w:sz w:val="22"/>
          <w:szCs w:val="22"/>
          <w:shd w:val="clear" w:color="auto" w:fill="FFFFFF"/>
        </w:rPr>
        <w:t xml:space="preserve">pages </w:t>
      </w:r>
      <w:r w:rsidR="0042154A">
        <w:rPr>
          <w:rStyle w:val="normaltextrun"/>
          <w:rFonts w:cstheme="minorHAnsi"/>
          <w:i/>
          <w:iCs/>
          <w:color w:val="000000"/>
          <w:sz w:val="22"/>
          <w:szCs w:val="22"/>
          <w:shd w:val="clear" w:color="auto" w:fill="FFFFFF"/>
        </w:rPr>
        <w:t>from</w:t>
      </w:r>
      <w:r>
        <w:rPr>
          <w:rStyle w:val="normaltextrun"/>
          <w:rFonts w:cstheme="minorHAnsi"/>
          <w:i/>
          <w:iCs/>
          <w:color w:val="000000"/>
          <w:sz w:val="22"/>
          <w:szCs w:val="22"/>
          <w:shd w:val="clear" w:color="auto" w:fill="FFFFFF"/>
        </w:rPr>
        <w:t xml:space="preserve"> Entanglement.</w:t>
      </w:r>
    </w:p>
    <w:p w14:paraId="75A01093" w14:textId="77777777" w:rsidR="005A0B73" w:rsidRPr="001A69D0" w:rsidRDefault="005A0B73" w:rsidP="00D91824">
      <w:pPr>
        <w:rPr>
          <w:rStyle w:val="normaltextrun"/>
          <w:rFonts w:cstheme="minorHAnsi"/>
          <w:color w:val="000000"/>
          <w:sz w:val="22"/>
          <w:szCs w:val="22"/>
          <w:shd w:val="clear" w:color="auto" w:fill="FFFFFF"/>
        </w:rPr>
      </w:pPr>
    </w:p>
    <w:p w14:paraId="268F3C50" w14:textId="77777777" w:rsidR="0042154A" w:rsidRDefault="0042154A">
      <w:pPr>
        <w:rPr>
          <w:rStyle w:val="normaltextrun"/>
          <w:rFonts w:cstheme="minorHAnsi"/>
          <w:i/>
          <w:iCs/>
          <w:color w:val="000000"/>
          <w:sz w:val="22"/>
          <w:szCs w:val="22"/>
          <w:shd w:val="clear" w:color="auto" w:fill="FFFFFF"/>
        </w:rPr>
      </w:pPr>
      <w:r>
        <w:rPr>
          <w:rStyle w:val="normaltextrun"/>
          <w:rFonts w:cstheme="minorHAnsi"/>
          <w:i/>
          <w:iCs/>
          <w:color w:val="000000"/>
          <w:sz w:val="22"/>
          <w:szCs w:val="22"/>
          <w:shd w:val="clear" w:color="auto" w:fill="FFFFFF"/>
        </w:rPr>
        <w:br w:type="page"/>
      </w:r>
    </w:p>
    <w:p w14:paraId="20054B66" w14:textId="4A9739BF" w:rsidR="005A0B73" w:rsidRPr="001A69D0" w:rsidRDefault="005A0B73" w:rsidP="00D91824">
      <w:pPr>
        <w:rPr>
          <w:rStyle w:val="normaltextrun"/>
          <w:rFonts w:cstheme="minorHAnsi"/>
          <w:color w:val="000000"/>
          <w:sz w:val="22"/>
          <w:szCs w:val="22"/>
          <w:shd w:val="clear" w:color="auto" w:fill="FFFFFF"/>
        </w:rPr>
      </w:pPr>
      <w:r w:rsidRPr="001A69D0">
        <w:rPr>
          <w:rStyle w:val="normaltextrun"/>
          <w:rFonts w:cstheme="minorHAnsi"/>
          <w:i/>
          <w:iCs/>
          <w:color w:val="000000"/>
          <w:sz w:val="22"/>
          <w:szCs w:val="22"/>
          <w:shd w:val="clear" w:color="auto" w:fill="FFFFFF"/>
        </w:rPr>
        <w:lastRenderedPageBreak/>
        <w:t>Ongoing Outcomes</w:t>
      </w:r>
    </w:p>
    <w:p w14:paraId="630B799C" w14:textId="4E0400D3" w:rsidR="0040334D" w:rsidRDefault="0040334D" w:rsidP="000D7BB5">
      <w:pPr>
        <w:rPr>
          <w:rStyle w:val="eop"/>
          <w:rFonts w:cstheme="minorHAnsi"/>
          <w:color w:val="000000"/>
          <w:sz w:val="22"/>
          <w:szCs w:val="22"/>
          <w:shd w:val="clear" w:color="auto" w:fill="FFFFFF"/>
        </w:rPr>
      </w:pPr>
    </w:p>
    <w:p w14:paraId="2A8DA900" w14:textId="585E0D02" w:rsidR="00067148" w:rsidRDefault="000D7BB5" w:rsidP="003A4217">
      <w:pPr>
        <w:ind w:firstLine="720"/>
        <w:rPr>
          <w:rStyle w:val="normaltextrun"/>
          <w:rFonts w:cstheme="minorHAnsi"/>
          <w:color w:val="000000"/>
          <w:sz w:val="22"/>
          <w:szCs w:val="22"/>
          <w:shd w:val="clear" w:color="auto" w:fill="FFFFFF"/>
        </w:rPr>
      </w:pPr>
      <w:r>
        <w:rPr>
          <w:rStyle w:val="eop"/>
          <w:rFonts w:cstheme="minorHAnsi"/>
          <w:color w:val="000000"/>
          <w:sz w:val="22"/>
          <w:szCs w:val="22"/>
          <w:shd w:val="clear" w:color="auto" w:fill="FFFFFF"/>
        </w:rPr>
        <w:t xml:space="preserve">The </w:t>
      </w:r>
      <w:r w:rsidR="005A0B73" w:rsidRPr="001A69D0">
        <w:rPr>
          <w:rStyle w:val="normaltextrun"/>
          <w:rFonts w:cstheme="minorHAnsi"/>
          <w:color w:val="000000"/>
          <w:sz w:val="22"/>
          <w:szCs w:val="22"/>
          <w:shd w:val="clear" w:color="auto" w:fill="FFFFFF"/>
        </w:rPr>
        <w:t xml:space="preserve">results of my MP are still being </w:t>
      </w:r>
      <w:r>
        <w:rPr>
          <w:rStyle w:val="normaltextrun"/>
          <w:rFonts w:cstheme="minorHAnsi"/>
          <w:color w:val="000000"/>
          <w:sz w:val="22"/>
          <w:szCs w:val="22"/>
          <w:shd w:val="clear" w:color="auto" w:fill="FFFFFF"/>
        </w:rPr>
        <w:t>generated</w:t>
      </w:r>
      <w:r w:rsidR="005A0B73" w:rsidRPr="001A69D0">
        <w:rPr>
          <w:rStyle w:val="normaltextrun"/>
          <w:rFonts w:cstheme="minorHAnsi"/>
          <w:color w:val="000000"/>
          <w:sz w:val="22"/>
          <w:szCs w:val="22"/>
          <w:shd w:val="clear" w:color="auto" w:fill="FFFFFF"/>
        </w:rPr>
        <w:t xml:space="preserve">, as </w:t>
      </w:r>
      <w:r>
        <w:rPr>
          <w:rStyle w:val="normaltextrun"/>
          <w:rFonts w:cstheme="minorHAnsi"/>
          <w:color w:val="000000"/>
          <w:sz w:val="22"/>
          <w:szCs w:val="22"/>
          <w:shd w:val="clear" w:color="auto" w:fill="FFFFFF"/>
        </w:rPr>
        <w:t xml:space="preserve">my creative </w:t>
      </w:r>
      <w:r w:rsidR="005A0B73" w:rsidRPr="001A69D0">
        <w:rPr>
          <w:rStyle w:val="normaltextrun"/>
          <w:rFonts w:cstheme="minorHAnsi"/>
          <w:color w:val="000000"/>
          <w:sz w:val="22"/>
          <w:szCs w:val="22"/>
          <w:shd w:val="clear" w:color="auto" w:fill="FFFFFF"/>
        </w:rPr>
        <w:t xml:space="preserve">process remains ongoing. </w:t>
      </w:r>
      <w:r w:rsidR="005A0B73" w:rsidRPr="001A69D0">
        <w:rPr>
          <w:rStyle w:val="eop"/>
          <w:rFonts w:cstheme="minorHAnsi"/>
          <w:color w:val="000000"/>
          <w:sz w:val="22"/>
          <w:szCs w:val="22"/>
          <w:shd w:val="clear" w:color="auto" w:fill="FFFFFF"/>
        </w:rPr>
        <w:t xml:space="preserve">For example, two days after the publication of this report, there will be </w:t>
      </w:r>
      <w:r w:rsidR="005A0B73" w:rsidRPr="000D7BB5">
        <w:rPr>
          <w:rStyle w:val="eop"/>
          <w:rFonts w:cstheme="minorHAnsi"/>
          <w:i/>
          <w:iCs/>
          <w:color w:val="000000"/>
          <w:sz w:val="22"/>
          <w:szCs w:val="22"/>
          <w:shd w:val="clear" w:color="auto" w:fill="FFFFFF"/>
        </w:rPr>
        <w:t>E</w:t>
      </w:r>
      <w:r w:rsidR="005A0B73" w:rsidRPr="000D7BB5">
        <w:rPr>
          <w:rStyle w:val="normaltextrun"/>
          <w:rFonts w:cstheme="minorHAnsi"/>
          <w:i/>
          <w:iCs/>
          <w:color w:val="000000"/>
          <w:sz w:val="22"/>
          <w:szCs w:val="22"/>
          <w:shd w:val="clear" w:color="auto" w:fill="FFFFFF"/>
        </w:rPr>
        <w:t>ntanglement</w:t>
      </w:r>
      <w:r w:rsidR="005A0B73" w:rsidRPr="001A69D0">
        <w:rPr>
          <w:rStyle w:val="normaltextrun"/>
          <w:rFonts w:cstheme="minorHAnsi"/>
          <w:color w:val="000000"/>
          <w:sz w:val="22"/>
          <w:szCs w:val="22"/>
          <w:shd w:val="clear" w:color="auto" w:fill="FFFFFF"/>
        </w:rPr>
        <w:t xml:space="preserve"> Community Art Exhibition where NSOE community members will be able to view some of the artwork featured in the zine. Attendees may also make their own art by participating in a modified Doodle &amp; Discuss activity.</w:t>
      </w:r>
      <w:r w:rsidR="005A0B73" w:rsidRPr="001A69D0">
        <w:rPr>
          <w:rStyle w:val="normaltextrun"/>
          <w:rFonts w:cstheme="minorHAnsi"/>
          <w:color w:val="000000"/>
          <w:sz w:val="22"/>
          <w:szCs w:val="22"/>
          <w:shd w:val="clear" w:color="auto" w:fill="FFFFFF"/>
        </w:rPr>
        <w:t xml:space="preserve"> Abridged, 8-page versions of the </w:t>
      </w:r>
      <w:r w:rsidR="005A0B73" w:rsidRPr="001A69D0">
        <w:rPr>
          <w:rStyle w:val="normaltextrun"/>
          <w:rFonts w:cstheme="minorHAnsi"/>
          <w:i/>
          <w:iCs/>
          <w:color w:val="000000"/>
          <w:sz w:val="22"/>
          <w:szCs w:val="22"/>
          <w:shd w:val="clear" w:color="auto" w:fill="FFFFFF"/>
        </w:rPr>
        <w:t>Entanglement</w:t>
      </w:r>
      <w:r w:rsidR="005A0B73" w:rsidRPr="001A69D0">
        <w:rPr>
          <w:rStyle w:val="normaltextrun"/>
          <w:rFonts w:cstheme="minorHAnsi"/>
          <w:color w:val="000000"/>
          <w:sz w:val="22"/>
          <w:szCs w:val="22"/>
          <w:shd w:val="clear" w:color="auto" w:fill="FFFFFF"/>
        </w:rPr>
        <w:t xml:space="preserve"> zine will also be distributed during the event. The full</w:t>
      </w:r>
      <w:r w:rsidR="003A4217" w:rsidRPr="001A69D0">
        <w:rPr>
          <w:rStyle w:val="normaltextrun"/>
          <w:rFonts w:cstheme="minorHAnsi"/>
          <w:color w:val="000000"/>
          <w:sz w:val="22"/>
          <w:szCs w:val="22"/>
          <w:shd w:val="clear" w:color="auto" w:fill="FFFFFF"/>
        </w:rPr>
        <w:t>-length</w:t>
      </w:r>
      <w:r>
        <w:rPr>
          <w:rStyle w:val="normaltextrun"/>
          <w:rFonts w:cstheme="minorHAnsi"/>
          <w:color w:val="000000"/>
          <w:sz w:val="22"/>
          <w:szCs w:val="22"/>
          <w:shd w:val="clear" w:color="auto" w:fill="FFFFFF"/>
        </w:rPr>
        <w:t xml:space="preserve"> </w:t>
      </w:r>
      <w:r w:rsidR="003A4217" w:rsidRPr="001A69D0">
        <w:rPr>
          <w:rStyle w:val="normaltextrun"/>
          <w:rFonts w:cstheme="minorHAnsi"/>
          <w:color w:val="000000"/>
          <w:sz w:val="22"/>
          <w:szCs w:val="22"/>
          <w:shd w:val="clear" w:color="auto" w:fill="FFFFFF"/>
        </w:rPr>
        <w:t xml:space="preserve">version will be posted to an online blog </w:t>
      </w:r>
      <w:r>
        <w:rPr>
          <w:rStyle w:val="normaltextrun"/>
          <w:rFonts w:cstheme="minorHAnsi"/>
          <w:color w:val="000000"/>
          <w:sz w:val="22"/>
          <w:szCs w:val="22"/>
          <w:shd w:val="clear" w:color="auto" w:fill="FFFFFF"/>
        </w:rPr>
        <w:t xml:space="preserve">where I will be able to share the final product </w:t>
      </w:r>
      <w:r w:rsidR="003A4217" w:rsidRPr="001A69D0">
        <w:rPr>
          <w:rStyle w:val="normaltextrun"/>
          <w:rFonts w:cstheme="minorHAnsi"/>
          <w:color w:val="000000"/>
          <w:sz w:val="22"/>
          <w:szCs w:val="22"/>
          <w:shd w:val="clear" w:color="auto" w:fill="FFFFFF"/>
        </w:rPr>
        <w:t xml:space="preserve">with the artists who contributed and our larger social networks. I also hope to print </w:t>
      </w:r>
      <w:r w:rsidR="003A4217" w:rsidRPr="001A69D0">
        <w:rPr>
          <w:rStyle w:val="normaltextrun"/>
          <w:rFonts w:cstheme="minorHAnsi"/>
          <w:color w:val="000000"/>
          <w:sz w:val="22"/>
          <w:szCs w:val="22"/>
          <w:shd w:val="clear" w:color="auto" w:fill="FFFFFF"/>
        </w:rPr>
        <w:t xml:space="preserve">high-quality versions of </w:t>
      </w:r>
      <w:r w:rsidR="003A4217" w:rsidRPr="001A69D0">
        <w:rPr>
          <w:rStyle w:val="normaltextrun"/>
          <w:rFonts w:cstheme="minorHAnsi"/>
          <w:i/>
          <w:iCs/>
          <w:color w:val="000000"/>
          <w:sz w:val="22"/>
          <w:szCs w:val="22"/>
          <w:shd w:val="clear" w:color="auto" w:fill="FFFFFF"/>
        </w:rPr>
        <w:t>Entanglement</w:t>
      </w:r>
      <w:r w:rsidR="003A4217" w:rsidRPr="001A69D0">
        <w:rPr>
          <w:rStyle w:val="normaltextrun"/>
          <w:rFonts w:cstheme="minorHAnsi"/>
          <w:color w:val="000000"/>
          <w:sz w:val="22"/>
          <w:szCs w:val="22"/>
          <w:shd w:val="clear" w:color="auto" w:fill="FFFFFF"/>
        </w:rPr>
        <w:t xml:space="preserve"> to send to each of the artists who submitted their work as a token of my gratitude.</w:t>
      </w:r>
      <w:r w:rsidR="003A4217" w:rsidRPr="001A69D0">
        <w:rPr>
          <w:rStyle w:val="normaltextrun"/>
          <w:rFonts w:cstheme="minorHAnsi"/>
          <w:color w:val="000000"/>
          <w:sz w:val="22"/>
          <w:szCs w:val="22"/>
          <w:shd w:val="clear" w:color="auto" w:fill="FFFFFF"/>
        </w:rPr>
        <w:t xml:space="preserve"> Collaborating with these artists was the basis for my MP, and I could not have done it without them.  </w:t>
      </w:r>
    </w:p>
    <w:p w14:paraId="3975DBB5" w14:textId="5F118ECB" w:rsidR="0042154A" w:rsidRDefault="0042154A" w:rsidP="003A4217">
      <w:pPr>
        <w:ind w:firstLine="720"/>
        <w:rPr>
          <w:rStyle w:val="normaltextrun"/>
          <w:rFonts w:cstheme="minorHAnsi"/>
          <w:color w:val="000000"/>
          <w:sz w:val="22"/>
          <w:szCs w:val="22"/>
          <w:bdr w:val="none" w:sz="0" w:space="0" w:color="auto" w:frame="1"/>
        </w:rPr>
      </w:pPr>
      <w:r>
        <w:rPr>
          <w:rStyle w:val="normaltextrun"/>
          <w:rFonts w:cstheme="minorHAnsi"/>
          <w:color w:val="000000"/>
          <w:sz w:val="22"/>
          <w:szCs w:val="22"/>
          <w:bdr w:val="none" w:sz="0" w:space="0" w:color="auto" w:frame="1"/>
        </w:rPr>
        <w:t xml:space="preserve">The </w:t>
      </w:r>
      <w:proofErr w:type="spellStart"/>
      <w:r w:rsidRPr="001A69D0">
        <w:rPr>
          <w:rStyle w:val="normaltextrun"/>
          <w:rFonts w:cstheme="minorHAnsi"/>
          <w:color w:val="000000"/>
          <w:sz w:val="22"/>
          <w:szCs w:val="22"/>
          <w:bdr w:val="none" w:sz="0" w:space="0" w:color="auto" w:frame="1"/>
        </w:rPr>
        <w:t>zinemaking</w:t>
      </w:r>
      <w:proofErr w:type="spellEnd"/>
      <w:r w:rsidRPr="001A69D0">
        <w:rPr>
          <w:rStyle w:val="normaltextrun"/>
          <w:rFonts w:cstheme="minorHAnsi"/>
          <w:color w:val="000000"/>
          <w:sz w:val="22"/>
          <w:szCs w:val="22"/>
          <w:bdr w:val="none" w:sz="0" w:space="0" w:color="auto" w:frame="1"/>
        </w:rPr>
        <w:t xml:space="preserve"> and reflective process will never truly be complete, though. I plan to continue creating and adding new pieces to the online blog where the zine will be hosted</w:t>
      </w:r>
      <w:r>
        <w:rPr>
          <w:rStyle w:val="normaltextrun"/>
          <w:rFonts w:cstheme="minorHAnsi"/>
          <w:color w:val="000000"/>
          <w:sz w:val="22"/>
          <w:szCs w:val="22"/>
          <w:bdr w:val="none" w:sz="0" w:space="0" w:color="auto" w:frame="1"/>
        </w:rPr>
        <w:t xml:space="preserve"> in its entirety</w:t>
      </w:r>
      <w:r w:rsidRPr="001A69D0">
        <w:rPr>
          <w:rStyle w:val="normaltextrun"/>
          <w:rFonts w:cstheme="minorHAnsi"/>
          <w:color w:val="000000"/>
          <w:sz w:val="22"/>
          <w:szCs w:val="22"/>
          <w:bdr w:val="none" w:sz="0" w:space="0" w:color="auto" w:frame="1"/>
        </w:rPr>
        <w:t>. Other artists have committed to continue creating and reflecting, as well. For example, my mother, Susan, has made over 140 collages since my “Collaging &amp; Connecting” Community Co-Creation event in November to the publication of this Report in April</w:t>
      </w:r>
      <w:r>
        <w:rPr>
          <w:rStyle w:val="normaltextrun"/>
          <w:rFonts w:cstheme="minorHAnsi"/>
          <w:color w:val="000000"/>
          <w:sz w:val="22"/>
          <w:szCs w:val="22"/>
          <w:bdr w:val="none" w:sz="0" w:space="0" w:color="auto" w:frame="1"/>
        </w:rPr>
        <w:t xml:space="preserve"> (Figure 10)</w:t>
      </w:r>
      <w:r w:rsidRPr="001A69D0">
        <w:rPr>
          <w:rStyle w:val="normaltextrun"/>
          <w:rFonts w:cstheme="minorHAnsi"/>
          <w:color w:val="000000"/>
          <w:sz w:val="22"/>
          <w:szCs w:val="22"/>
          <w:bdr w:val="none" w:sz="0" w:space="0" w:color="auto" w:frame="1"/>
        </w:rPr>
        <w:t>.</w:t>
      </w:r>
    </w:p>
    <w:p w14:paraId="7316B6E5" w14:textId="77777777" w:rsidR="0042154A" w:rsidRDefault="0042154A" w:rsidP="003A4217">
      <w:pPr>
        <w:ind w:firstLine="720"/>
        <w:rPr>
          <w:rStyle w:val="normaltextrun"/>
          <w:rFonts w:cstheme="minorHAnsi"/>
          <w:color w:val="000000"/>
          <w:sz w:val="22"/>
          <w:szCs w:val="22"/>
          <w:bdr w:val="none" w:sz="0" w:space="0" w:color="auto" w:frame="1"/>
        </w:rPr>
      </w:pPr>
    </w:p>
    <w:p w14:paraId="12BA2C1B" w14:textId="4F57C551" w:rsidR="000A1323" w:rsidRDefault="000A1323" w:rsidP="000A1323">
      <w:pPr>
        <w:jc w:val="center"/>
        <w:rPr>
          <w:rStyle w:val="normaltextrun"/>
          <w:rFonts w:cstheme="minorHAnsi"/>
          <w:color w:val="000000"/>
          <w:sz w:val="22"/>
          <w:szCs w:val="22"/>
          <w:bdr w:val="none" w:sz="0" w:space="0" w:color="auto" w:frame="1"/>
        </w:rPr>
      </w:pPr>
      <w:r>
        <w:rPr>
          <w:rFonts w:cstheme="minorHAnsi"/>
          <w:noProof/>
          <w:color w:val="000000"/>
          <w:sz w:val="22"/>
          <w:szCs w:val="22"/>
          <w:bdr w:val="none" w:sz="0" w:space="0" w:color="auto" w:frame="1"/>
        </w:rPr>
        <w:drawing>
          <wp:inline distT="0" distB="0" distL="0" distR="0" wp14:anchorId="62CE56F0" wp14:editId="38C0C098">
            <wp:extent cx="2896015" cy="3749040"/>
            <wp:effectExtent l="0" t="0" r="0" b="0"/>
            <wp:docPr id="23" name="Picture 23" descr="Websit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Website&#10;&#10;Description automatically generated with low confidenc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896015" cy="3749040"/>
                    </a:xfrm>
                    <a:prstGeom prst="rect">
                      <a:avLst/>
                    </a:prstGeom>
                  </pic:spPr>
                </pic:pic>
              </a:graphicData>
            </a:graphic>
          </wp:inline>
        </w:drawing>
      </w:r>
      <w:r>
        <w:rPr>
          <w:rFonts w:cstheme="minorHAnsi"/>
          <w:noProof/>
          <w:color w:val="000000"/>
          <w:sz w:val="22"/>
          <w:szCs w:val="22"/>
          <w:bdr w:val="none" w:sz="0" w:space="0" w:color="auto" w:frame="1"/>
        </w:rPr>
        <w:drawing>
          <wp:inline distT="0" distB="0" distL="0" distR="0" wp14:anchorId="7539924F" wp14:editId="69A626D4">
            <wp:extent cx="2896015" cy="3749040"/>
            <wp:effectExtent l="0" t="0" r="0" b="0"/>
            <wp:docPr id="24" name="Picture 2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picture containing text&#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896015" cy="3749040"/>
                    </a:xfrm>
                    <a:prstGeom prst="rect">
                      <a:avLst/>
                    </a:prstGeom>
                  </pic:spPr>
                </pic:pic>
              </a:graphicData>
            </a:graphic>
          </wp:inline>
        </w:drawing>
      </w:r>
    </w:p>
    <w:p w14:paraId="69520C5E" w14:textId="1AEF6F1C" w:rsidR="0042154A" w:rsidRPr="000A1323" w:rsidRDefault="0042154A" w:rsidP="000A1323">
      <w:pPr>
        <w:jc w:val="center"/>
        <w:rPr>
          <w:rStyle w:val="normaltextrun"/>
          <w:rFonts w:cstheme="minorHAnsi"/>
          <w:color w:val="000000"/>
          <w:sz w:val="22"/>
          <w:szCs w:val="22"/>
          <w:shd w:val="clear" w:color="auto" w:fill="FFFFFF"/>
        </w:rPr>
      </w:pPr>
      <w:r>
        <w:rPr>
          <w:rStyle w:val="normaltextrun"/>
          <w:rFonts w:cstheme="minorHAnsi"/>
          <w:b/>
          <w:bCs/>
          <w:i/>
          <w:iCs/>
          <w:color w:val="000000"/>
          <w:sz w:val="22"/>
          <w:szCs w:val="22"/>
          <w:bdr w:val="none" w:sz="0" w:space="0" w:color="auto" w:frame="1"/>
        </w:rPr>
        <w:t>Figure 10</w:t>
      </w:r>
      <w:r>
        <w:rPr>
          <w:rStyle w:val="normaltextrun"/>
          <w:rFonts w:cstheme="minorHAnsi"/>
          <w:i/>
          <w:iCs/>
          <w:color w:val="000000"/>
          <w:sz w:val="22"/>
          <w:szCs w:val="22"/>
          <w:bdr w:val="none" w:sz="0" w:space="0" w:color="auto" w:frame="1"/>
        </w:rPr>
        <w:t xml:space="preserve">. </w:t>
      </w:r>
      <w:r w:rsidR="000A1323">
        <w:rPr>
          <w:rStyle w:val="normaltextrun"/>
          <w:rFonts w:cstheme="minorHAnsi"/>
          <w:color w:val="000000"/>
          <w:sz w:val="22"/>
          <w:szCs w:val="22"/>
          <w:bdr w:val="none" w:sz="0" w:space="0" w:color="auto" w:frame="1"/>
        </w:rPr>
        <w:t xml:space="preserve">Some of the </w:t>
      </w:r>
      <w:r w:rsidR="000A1323">
        <w:rPr>
          <w:rStyle w:val="normaltextrun"/>
          <w:rFonts w:cstheme="minorHAnsi"/>
          <w:i/>
          <w:iCs/>
          <w:color w:val="000000"/>
          <w:sz w:val="22"/>
          <w:szCs w:val="22"/>
          <w:bdr w:val="none" w:sz="0" w:space="0" w:color="auto" w:frame="1"/>
        </w:rPr>
        <w:t>Entanglement</w:t>
      </w:r>
      <w:r w:rsidR="000A1323">
        <w:rPr>
          <w:rStyle w:val="normaltextrun"/>
          <w:rFonts w:cstheme="minorHAnsi"/>
          <w:color w:val="000000"/>
          <w:sz w:val="22"/>
          <w:szCs w:val="22"/>
          <w:bdr w:val="none" w:sz="0" w:space="0" w:color="auto" w:frame="1"/>
        </w:rPr>
        <w:t xml:space="preserve"> zine pages that showcase my mother</w:t>
      </w:r>
      <w:r w:rsidR="000D7BB5">
        <w:rPr>
          <w:rStyle w:val="normaltextrun"/>
          <w:rFonts w:cstheme="minorHAnsi"/>
          <w:color w:val="000000"/>
          <w:sz w:val="22"/>
          <w:szCs w:val="22"/>
          <w:bdr w:val="none" w:sz="0" w:space="0" w:color="auto" w:frame="1"/>
        </w:rPr>
        <w:t>’s artwork.</w:t>
      </w:r>
    </w:p>
    <w:p w14:paraId="6BE47D18" w14:textId="77777777" w:rsidR="00067148" w:rsidRPr="001A69D0" w:rsidRDefault="00067148" w:rsidP="008F6DF3">
      <w:pPr>
        <w:ind w:firstLine="720"/>
        <w:rPr>
          <w:rStyle w:val="normaltextrun"/>
          <w:rFonts w:cstheme="minorHAnsi"/>
          <w:color w:val="000000"/>
          <w:sz w:val="22"/>
          <w:szCs w:val="22"/>
          <w:bdr w:val="none" w:sz="0" w:space="0" w:color="auto" w:frame="1"/>
        </w:rPr>
      </w:pPr>
    </w:p>
    <w:p w14:paraId="151F3B73" w14:textId="77777777" w:rsidR="000D7BB5" w:rsidRDefault="000D7BB5">
      <w:pPr>
        <w:rPr>
          <w:rStyle w:val="normaltextrun"/>
          <w:rFonts w:cstheme="minorHAnsi"/>
          <w:b/>
          <w:bCs/>
          <w:color w:val="000000"/>
          <w:sz w:val="22"/>
          <w:szCs w:val="22"/>
          <w:bdr w:val="none" w:sz="0" w:space="0" w:color="auto" w:frame="1"/>
        </w:rPr>
      </w:pPr>
      <w:r>
        <w:rPr>
          <w:rStyle w:val="normaltextrun"/>
          <w:rFonts w:cstheme="minorHAnsi"/>
          <w:b/>
          <w:bCs/>
          <w:color w:val="000000"/>
          <w:sz w:val="22"/>
          <w:szCs w:val="22"/>
          <w:bdr w:val="none" w:sz="0" w:space="0" w:color="auto" w:frame="1"/>
        </w:rPr>
        <w:br w:type="page"/>
      </w:r>
    </w:p>
    <w:p w14:paraId="021DAD26" w14:textId="00C80973" w:rsidR="003A4217" w:rsidRPr="001A69D0" w:rsidRDefault="00067148" w:rsidP="000D7BB5">
      <w:pPr>
        <w:rPr>
          <w:rStyle w:val="normaltextrun"/>
          <w:rFonts w:cstheme="minorHAnsi"/>
          <w:color w:val="000000"/>
          <w:sz w:val="22"/>
          <w:szCs w:val="22"/>
          <w:bdr w:val="none" w:sz="0" w:space="0" w:color="auto" w:frame="1"/>
        </w:rPr>
      </w:pPr>
      <w:r w:rsidRPr="001A69D0">
        <w:rPr>
          <w:rStyle w:val="normaltextrun"/>
          <w:rFonts w:cstheme="minorHAnsi"/>
          <w:b/>
          <w:bCs/>
          <w:color w:val="000000"/>
          <w:sz w:val="22"/>
          <w:szCs w:val="22"/>
          <w:bdr w:val="none" w:sz="0" w:space="0" w:color="auto" w:frame="1"/>
        </w:rPr>
        <w:lastRenderedPageBreak/>
        <w:t xml:space="preserve">Discussion </w:t>
      </w:r>
      <w:r w:rsidR="003A4217" w:rsidRPr="001A69D0">
        <w:rPr>
          <w:rStyle w:val="normaltextrun"/>
          <w:rFonts w:cstheme="minorHAnsi"/>
          <w:b/>
          <w:bCs/>
          <w:color w:val="000000"/>
          <w:sz w:val="22"/>
          <w:szCs w:val="22"/>
          <w:bdr w:val="none" w:sz="0" w:space="0" w:color="auto" w:frame="1"/>
        </w:rPr>
        <w:t>and Recommendations</w:t>
      </w:r>
      <w:r w:rsidR="000D7BB5">
        <w:rPr>
          <w:rStyle w:val="normaltextrun"/>
          <w:rFonts w:cstheme="minorHAnsi"/>
          <w:i/>
          <w:iCs/>
          <w:color w:val="000000"/>
          <w:sz w:val="22"/>
          <w:szCs w:val="22"/>
          <w:bdr w:val="none" w:sz="0" w:space="0" w:color="auto" w:frame="1"/>
        </w:rPr>
        <w:t xml:space="preserve"> </w:t>
      </w:r>
      <w:r w:rsidR="000D7BB5" w:rsidRPr="000D7BB5">
        <w:rPr>
          <w:rStyle w:val="normaltextrun"/>
          <w:rFonts w:cstheme="minorHAnsi"/>
          <w:b/>
          <w:bCs/>
          <w:i/>
          <w:iCs/>
          <w:color w:val="000000"/>
          <w:sz w:val="22"/>
          <w:szCs w:val="22"/>
          <w:bdr w:val="none" w:sz="0" w:space="0" w:color="auto" w:frame="1"/>
        </w:rPr>
        <w:t xml:space="preserve">– it’s your </w:t>
      </w:r>
      <w:proofErr w:type="gramStart"/>
      <w:r w:rsidR="000D7BB5" w:rsidRPr="000D7BB5">
        <w:rPr>
          <w:rStyle w:val="normaltextrun"/>
          <w:rFonts w:cstheme="minorHAnsi"/>
          <w:b/>
          <w:bCs/>
          <w:i/>
          <w:iCs/>
          <w:color w:val="000000"/>
          <w:sz w:val="22"/>
          <w:szCs w:val="22"/>
          <w:bdr w:val="none" w:sz="0" w:space="0" w:color="auto" w:frame="1"/>
        </w:rPr>
        <w:t>turn</w:t>
      </w:r>
      <w:proofErr w:type="gramEnd"/>
      <w:r w:rsidR="003A4217" w:rsidRPr="001A69D0">
        <w:rPr>
          <w:rStyle w:val="normaltextrun"/>
          <w:rFonts w:cstheme="minorHAnsi"/>
          <w:color w:val="000000"/>
          <w:sz w:val="22"/>
          <w:szCs w:val="22"/>
          <w:bdr w:val="none" w:sz="0" w:space="0" w:color="auto" w:frame="1"/>
        </w:rPr>
        <w:t xml:space="preserve"> </w:t>
      </w:r>
    </w:p>
    <w:p w14:paraId="294018B7" w14:textId="77777777" w:rsidR="00AF5B9F" w:rsidRPr="001A69D0" w:rsidRDefault="00AF5B9F" w:rsidP="00D91824">
      <w:pPr>
        <w:rPr>
          <w:rStyle w:val="normaltextrun"/>
          <w:rFonts w:eastAsia="Times New Roman" w:cstheme="minorHAnsi"/>
          <w:kern w:val="0"/>
          <w:sz w:val="22"/>
          <w:szCs w:val="22"/>
          <w14:ligatures w14:val="none"/>
        </w:rPr>
      </w:pPr>
    </w:p>
    <w:p w14:paraId="788AF35E" w14:textId="39765E5B" w:rsidR="00AF5B9F" w:rsidRPr="001A69D0" w:rsidRDefault="00AF5B9F" w:rsidP="00AF5B9F">
      <w:pPr>
        <w:pStyle w:val="paragraph"/>
        <w:numPr>
          <w:ilvl w:val="0"/>
          <w:numId w:val="5"/>
        </w:numPr>
        <w:spacing w:before="0" w:beforeAutospacing="0" w:after="0" w:afterAutospacing="0"/>
        <w:ind w:left="108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Read more of Gumbs’s work</w:t>
      </w:r>
      <w:r w:rsidRPr="001A69D0">
        <w:rPr>
          <w:rStyle w:val="normaltextrun"/>
          <w:rFonts w:asciiTheme="minorHAnsi" w:hAnsiTheme="minorHAnsi" w:cstheme="minorHAnsi"/>
          <w:sz w:val="22"/>
          <w:szCs w:val="22"/>
        </w:rPr>
        <w:t>.</w:t>
      </w:r>
      <w:r w:rsidRPr="001A69D0">
        <w:rPr>
          <w:rStyle w:val="eop"/>
          <w:rFonts w:asciiTheme="minorHAnsi" w:hAnsiTheme="minorHAnsi" w:cstheme="minorHAnsi"/>
          <w:sz w:val="22"/>
          <w:szCs w:val="22"/>
        </w:rPr>
        <w:t> </w:t>
      </w:r>
    </w:p>
    <w:p w14:paraId="05A75BEE" w14:textId="78258BE6" w:rsidR="00AF5B9F" w:rsidRPr="001A69D0" w:rsidRDefault="00AF5B9F" w:rsidP="00AF5B9F">
      <w:pPr>
        <w:pStyle w:val="paragraph"/>
        <w:numPr>
          <w:ilvl w:val="0"/>
          <w:numId w:val="6"/>
        </w:numPr>
        <w:spacing w:before="0" w:beforeAutospacing="0" w:after="0" w:afterAutospacing="0"/>
        <w:ind w:left="180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 xml:space="preserve">In addition to </w:t>
      </w:r>
      <w:r w:rsidRPr="001A69D0">
        <w:rPr>
          <w:rStyle w:val="normaltextrun"/>
          <w:rFonts w:asciiTheme="minorHAnsi" w:hAnsiTheme="minorHAnsi" w:cstheme="minorHAnsi"/>
          <w:i/>
          <w:iCs/>
          <w:sz w:val="22"/>
          <w:szCs w:val="22"/>
        </w:rPr>
        <w:t>Undrowned</w:t>
      </w:r>
      <w:r w:rsidRPr="001A69D0">
        <w:rPr>
          <w:rStyle w:val="normaltextrun"/>
          <w:rFonts w:asciiTheme="minorHAnsi" w:hAnsiTheme="minorHAnsi" w:cstheme="minorHAnsi"/>
          <w:sz w:val="22"/>
          <w:szCs w:val="22"/>
        </w:rPr>
        <w:t>,</w:t>
      </w:r>
      <w:r w:rsidR="001B313D">
        <w:rPr>
          <w:rStyle w:val="FootnoteReference"/>
          <w:rFonts w:asciiTheme="minorHAnsi" w:hAnsiTheme="minorHAnsi" w:cstheme="minorHAnsi"/>
          <w:sz w:val="22"/>
          <w:szCs w:val="22"/>
        </w:rPr>
        <w:footnoteReference w:id="44"/>
      </w:r>
      <w:r w:rsidRPr="001A69D0">
        <w:rPr>
          <w:rStyle w:val="normaltextrun"/>
          <w:rFonts w:asciiTheme="minorHAnsi" w:hAnsiTheme="minorHAnsi" w:cstheme="minorHAnsi"/>
          <w:sz w:val="22"/>
          <w:szCs w:val="22"/>
        </w:rPr>
        <w:t xml:space="preserve"> Gumbs’s books </w:t>
      </w:r>
      <w:r w:rsidRPr="001A69D0">
        <w:rPr>
          <w:rStyle w:val="normaltextrun"/>
          <w:rFonts w:asciiTheme="minorHAnsi" w:hAnsiTheme="minorHAnsi" w:cstheme="minorHAnsi"/>
          <w:i/>
          <w:iCs/>
          <w:sz w:val="22"/>
          <w:szCs w:val="22"/>
        </w:rPr>
        <w:t>M Archive: After the End of the World</w:t>
      </w:r>
      <w:r w:rsidRPr="001A69D0">
        <w:rPr>
          <w:rStyle w:val="normaltextrun"/>
          <w:rFonts w:asciiTheme="minorHAnsi" w:hAnsiTheme="minorHAnsi" w:cstheme="minorHAnsi"/>
          <w:sz w:val="22"/>
          <w:szCs w:val="22"/>
        </w:rPr>
        <w:t xml:space="preserve"> (2018</w:t>
      </w:r>
      <w:r w:rsidRPr="001A69D0">
        <w:rPr>
          <w:rStyle w:val="normaltextrun"/>
          <w:rFonts w:asciiTheme="minorHAnsi" w:hAnsiTheme="minorHAnsi" w:cstheme="minorHAnsi"/>
          <w:sz w:val="22"/>
          <w:szCs w:val="22"/>
        </w:rPr>
        <w:t>)</w:t>
      </w:r>
      <w:r w:rsidR="001B313D">
        <w:rPr>
          <w:rStyle w:val="FootnoteReference"/>
          <w:rFonts w:asciiTheme="minorHAnsi" w:hAnsiTheme="minorHAnsi" w:cstheme="minorHAnsi"/>
          <w:sz w:val="22"/>
          <w:szCs w:val="22"/>
        </w:rPr>
        <w:footnoteReference w:id="45"/>
      </w:r>
      <w:r w:rsidRPr="001A69D0">
        <w:rPr>
          <w:rStyle w:val="normaltextrun"/>
          <w:rFonts w:asciiTheme="minorHAnsi" w:hAnsiTheme="minorHAnsi" w:cstheme="minorHAnsi"/>
          <w:sz w:val="22"/>
          <w:szCs w:val="22"/>
        </w:rPr>
        <w:t xml:space="preserve"> and </w:t>
      </w:r>
      <w:r w:rsidRPr="001A69D0">
        <w:rPr>
          <w:rStyle w:val="normaltextrun"/>
          <w:rFonts w:asciiTheme="minorHAnsi" w:hAnsiTheme="minorHAnsi" w:cstheme="minorHAnsi"/>
          <w:i/>
          <w:iCs/>
          <w:sz w:val="22"/>
          <w:szCs w:val="22"/>
        </w:rPr>
        <w:t>Spill: Scenes of Black Feminist Fugitivity</w:t>
      </w:r>
      <w:r w:rsidRPr="001A69D0">
        <w:rPr>
          <w:rStyle w:val="normaltextrun"/>
          <w:rFonts w:asciiTheme="minorHAnsi" w:hAnsiTheme="minorHAnsi" w:cstheme="minorHAnsi"/>
          <w:sz w:val="22"/>
          <w:szCs w:val="22"/>
        </w:rPr>
        <w:t xml:space="preserve"> (2016)</w:t>
      </w:r>
      <w:r w:rsidR="001B313D">
        <w:rPr>
          <w:rStyle w:val="FootnoteReference"/>
          <w:rFonts w:asciiTheme="minorHAnsi" w:hAnsiTheme="minorHAnsi" w:cstheme="minorHAnsi"/>
          <w:sz w:val="22"/>
          <w:szCs w:val="22"/>
        </w:rPr>
        <w:footnoteReference w:id="46"/>
      </w:r>
      <w:r w:rsidRPr="001A69D0">
        <w:rPr>
          <w:rStyle w:val="normaltextrun"/>
          <w:rFonts w:asciiTheme="minorHAnsi" w:hAnsiTheme="minorHAnsi" w:cstheme="minorHAnsi"/>
          <w:sz w:val="22"/>
          <w:szCs w:val="22"/>
        </w:rPr>
        <w:t xml:space="preserve"> have inspired this MP, as they contain poetic reflection on Black liberation, capitalism, and engaging with another scholars’ work. </w:t>
      </w:r>
      <w:r w:rsidRPr="001A69D0">
        <w:rPr>
          <w:rStyle w:val="eop"/>
          <w:rFonts w:asciiTheme="minorHAnsi" w:hAnsiTheme="minorHAnsi" w:cstheme="minorHAnsi"/>
          <w:sz w:val="22"/>
          <w:szCs w:val="22"/>
        </w:rPr>
        <w:t> </w:t>
      </w:r>
    </w:p>
    <w:p w14:paraId="007E79D4" w14:textId="06A5D68E" w:rsidR="00AF5B9F" w:rsidRPr="001A69D0" w:rsidRDefault="00AF5B9F" w:rsidP="00AF5B9F">
      <w:pPr>
        <w:pStyle w:val="paragraph"/>
        <w:numPr>
          <w:ilvl w:val="0"/>
          <w:numId w:val="7"/>
        </w:numPr>
        <w:spacing w:before="0" w:beforeAutospacing="0" w:after="0" w:afterAutospacing="0"/>
        <w:ind w:left="108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Make a tangle poem</w:t>
      </w:r>
      <w:r w:rsidRPr="001A69D0">
        <w:rPr>
          <w:rStyle w:val="eop"/>
          <w:rFonts w:asciiTheme="minorHAnsi" w:hAnsiTheme="minorHAnsi" w:cstheme="minorHAnsi"/>
          <w:sz w:val="22"/>
          <w:szCs w:val="22"/>
        </w:rPr>
        <w:t>.</w:t>
      </w:r>
    </w:p>
    <w:p w14:paraId="3A03A8FA" w14:textId="09F424B5" w:rsidR="00AF5B9F" w:rsidRPr="001A69D0" w:rsidRDefault="00AF5B9F" w:rsidP="00AF5B9F">
      <w:pPr>
        <w:pStyle w:val="paragraph"/>
        <w:numPr>
          <w:ilvl w:val="0"/>
          <w:numId w:val="8"/>
        </w:numPr>
        <w:spacing w:before="0" w:beforeAutospacing="0" w:after="0" w:afterAutospacing="0"/>
        <w:ind w:left="1800" w:firstLine="0"/>
        <w:textAlignment w:val="baseline"/>
        <w:rPr>
          <w:rStyle w:val="normaltextrun"/>
          <w:rFonts w:asciiTheme="minorHAnsi" w:hAnsiTheme="minorHAnsi" w:cstheme="minorHAnsi"/>
          <w:sz w:val="22"/>
          <w:szCs w:val="22"/>
        </w:rPr>
      </w:pPr>
      <w:r w:rsidRPr="001A69D0">
        <w:rPr>
          <w:rStyle w:val="normaltextrun"/>
          <w:rFonts w:asciiTheme="minorHAnsi" w:hAnsiTheme="minorHAnsi" w:cstheme="minorHAnsi"/>
          <w:sz w:val="22"/>
          <w:szCs w:val="22"/>
        </w:rPr>
        <w:t>At some point during this MP, I created the method of tangle poetry, in which writers let their pens wander, meditating on a certain theme or subject.</w:t>
      </w:r>
      <w:r w:rsidR="000D7BB5">
        <w:rPr>
          <w:rStyle w:val="normaltextrun"/>
          <w:rFonts w:asciiTheme="minorHAnsi" w:hAnsiTheme="minorHAnsi" w:cstheme="minorHAnsi"/>
          <w:sz w:val="22"/>
          <w:szCs w:val="22"/>
        </w:rPr>
        <w:t xml:space="preserve"> J</w:t>
      </w:r>
      <w:r w:rsidRPr="001A69D0">
        <w:rPr>
          <w:rStyle w:val="normaltextrun"/>
          <w:rFonts w:asciiTheme="minorHAnsi" w:hAnsiTheme="minorHAnsi" w:cstheme="minorHAnsi"/>
          <w:sz w:val="22"/>
          <w:szCs w:val="22"/>
        </w:rPr>
        <w:t>otting down whatever comes to mind in various configurations and shapes and styles</w:t>
      </w:r>
      <w:r w:rsidR="000D7BB5">
        <w:rPr>
          <w:rStyle w:val="normaltextrun"/>
          <w:rFonts w:asciiTheme="minorHAnsi" w:hAnsiTheme="minorHAnsi" w:cstheme="minorHAnsi"/>
          <w:sz w:val="22"/>
          <w:szCs w:val="22"/>
        </w:rPr>
        <w:t xml:space="preserve"> </w:t>
      </w:r>
      <w:r w:rsidRPr="001A69D0">
        <w:rPr>
          <w:rStyle w:val="normaltextrun"/>
          <w:rFonts w:asciiTheme="minorHAnsi" w:hAnsiTheme="minorHAnsi" w:cstheme="minorHAnsi"/>
          <w:sz w:val="22"/>
          <w:szCs w:val="22"/>
        </w:rPr>
        <w:t>embraces fluidity</w:t>
      </w:r>
      <w:r w:rsidR="000D7BB5">
        <w:rPr>
          <w:rStyle w:val="normaltextrun"/>
          <w:rFonts w:asciiTheme="minorHAnsi" w:hAnsiTheme="minorHAnsi" w:cstheme="minorHAnsi"/>
          <w:sz w:val="22"/>
          <w:szCs w:val="22"/>
        </w:rPr>
        <w:t xml:space="preserve"> compared to linear poetry styles</w:t>
      </w:r>
      <w:r w:rsidRPr="001A69D0">
        <w:rPr>
          <w:rStyle w:val="normaltextrun"/>
          <w:rFonts w:asciiTheme="minorHAnsi" w:hAnsiTheme="minorHAnsi" w:cstheme="minorHAnsi"/>
          <w:sz w:val="22"/>
          <w:szCs w:val="22"/>
        </w:rPr>
        <w:t>.</w:t>
      </w:r>
    </w:p>
    <w:p w14:paraId="0F146E9E" w14:textId="03179033" w:rsidR="00AF5B9F" w:rsidRPr="001A69D0" w:rsidRDefault="00AF5B9F" w:rsidP="00AF5B9F">
      <w:pPr>
        <w:pStyle w:val="paragraph"/>
        <w:numPr>
          <w:ilvl w:val="0"/>
          <w:numId w:val="8"/>
        </w:numPr>
        <w:spacing w:before="0" w:beforeAutospacing="0" w:after="0" w:afterAutospacing="0"/>
        <w:ind w:left="180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 xml:space="preserve">Bonus points if you incorporate doodling into your tangle poem. </w:t>
      </w:r>
      <w:r w:rsidRPr="001A69D0">
        <w:rPr>
          <w:rStyle w:val="eop"/>
          <w:rFonts w:asciiTheme="minorHAnsi" w:hAnsiTheme="minorHAnsi" w:cstheme="minorHAnsi"/>
          <w:sz w:val="22"/>
          <w:szCs w:val="22"/>
        </w:rPr>
        <w:t> </w:t>
      </w:r>
    </w:p>
    <w:p w14:paraId="1DE46A82" w14:textId="5582CDF6" w:rsidR="00AF5B9F" w:rsidRPr="001A69D0" w:rsidRDefault="00AF5B9F" w:rsidP="00AF5B9F">
      <w:pPr>
        <w:pStyle w:val="paragraph"/>
        <w:numPr>
          <w:ilvl w:val="0"/>
          <w:numId w:val="9"/>
        </w:numPr>
        <w:spacing w:before="0" w:beforeAutospacing="0" w:after="0" w:afterAutospacing="0"/>
        <w:ind w:left="108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Check in on a friend</w:t>
      </w:r>
      <w:r w:rsidRPr="001A69D0">
        <w:rPr>
          <w:rStyle w:val="eop"/>
          <w:rFonts w:asciiTheme="minorHAnsi" w:hAnsiTheme="minorHAnsi" w:cstheme="minorHAnsi"/>
          <w:sz w:val="22"/>
          <w:szCs w:val="22"/>
        </w:rPr>
        <w:t>.</w:t>
      </w:r>
    </w:p>
    <w:p w14:paraId="5ED6CAAA" w14:textId="77777777" w:rsidR="00AF5B9F" w:rsidRPr="001A69D0" w:rsidRDefault="00AF5B9F" w:rsidP="00AF5B9F">
      <w:pPr>
        <w:pStyle w:val="paragraph"/>
        <w:numPr>
          <w:ilvl w:val="0"/>
          <w:numId w:val="10"/>
        </w:numPr>
        <w:spacing w:before="0" w:beforeAutospacing="0" w:after="0" w:afterAutospacing="0"/>
        <w:ind w:left="180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Chances are they need it.</w:t>
      </w:r>
      <w:r w:rsidRPr="001A69D0">
        <w:rPr>
          <w:rStyle w:val="eop"/>
          <w:rFonts w:asciiTheme="minorHAnsi" w:hAnsiTheme="minorHAnsi" w:cstheme="minorHAnsi"/>
          <w:sz w:val="22"/>
          <w:szCs w:val="22"/>
        </w:rPr>
        <w:t> </w:t>
      </w:r>
    </w:p>
    <w:p w14:paraId="7129BE40" w14:textId="4D373F42" w:rsidR="00AF5B9F" w:rsidRPr="001A69D0" w:rsidRDefault="00AF5B9F" w:rsidP="00AF5B9F">
      <w:pPr>
        <w:pStyle w:val="paragraph"/>
        <w:numPr>
          <w:ilvl w:val="0"/>
          <w:numId w:val="11"/>
        </w:numPr>
        <w:spacing w:before="0" w:beforeAutospacing="0" w:after="0" w:afterAutospacing="0"/>
        <w:ind w:left="108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Try fluid painting</w:t>
      </w:r>
      <w:r w:rsidRPr="001A69D0">
        <w:rPr>
          <w:rStyle w:val="normaltextrun"/>
          <w:rFonts w:asciiTheme="minorHAnsi" w:hAnsiTheme="minorHAnsi" w:cstheme="minorHAnsi"/>
          <w:sz w:val="22"/>
          <w:szCs w:val="22"/>
        </w:rPr>
        <w:t>.</w:t>
      </w:r>
    </w:p>
    <w:p w14:paraId="6974815A" w14:textId="5BE9A343" w:rsidR="00AF5B9F" w:rsidRPr="001A69D0" w:rsidRDefault="00AF5B9F" w:rsidP="00AF5B9F">
      <w:pPr>
        <w:pStyle w:val="paragraph"/>
        <w:numPr>
          <w:ilvl w:val="0"/>
          <w:numId w:val="12"/>
        </w:numPr>
        <w:spacing w:before="0" w:beforeAutospacing="0" w:after="0" w:afterAutospacing="0"/>
        <w:ind w:left="180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There are several YouTube channels that explain the process of fluid painting, such as Molly's Artistry,</w:t>
      </w:r>
      <w:r w:rsidR="001B313D">
        <w:rPr>
          <w:rStyle w:val="FootnoteReference"/>
          <w:rFonts w:asciiTheme="minorHAnsi" w:hAnsiTheme="minorHAnsi" w:cstheme="minorHAnsi"/>
          <w:sz w:val="22"/>
          <w:szCs w:val="22"/>
        </w:rPr>
        <w:footnoteReference w:id="47"/>
      </w:r>
      <w:r w:rsidRPr="001A69D0">
        <w:rPr>
          <w:rStyle w:val="normaltextrun"/>
          <w:rFonts w:asciiTheme="minorHAnsi" w:hAnsiTheme="minorHAnsi" w:cstheme="minorHAnsi"/>
          <w:sz w:val="22"/>
          <w:szCs w:val="22"/>
        </w:rPr>
        <w:t xml:space="preserve"> </w:t>
      </w:r>
      <w:proofErr w:type="spellStart"/>
      <w:r w:rsidRPr="001A69D0">
        <w:rPr>
          <w:rStyle w:val="normaltextrun"/>
          <w:rFonts w:asciiTheme="minorHAnsi" w:hAnsiTheme="minorHAnsi" w:cstheme="minorHAnsi"/>
          <w:sz w:val="22"/>
          <w:szCs w:val="22"/>
        </w:rPr>
        <w:t>MiiPaintings</w:t>
      </w:r>
      <w:proofErr w:type="spellEnd"/>
      <w:r w:rsidR="00730388" w:rsidRPr="001A69D0">
        <w:rPr>
          <w:rFonts w:asciiTheme="minorHAnsi" w:hAnsiTheme="minorHAnsi" w:cstheme="minorHAnsi"/>
          <w:sz w:val="22"/>
          <w:szCs w:val="22"/>
        </w:rPr>
        <w:t>,</w:t>
      </w:r>
      <w:r w:rsidR="001B313D">
        <w:rPr>
          <w:rStyle w:val="FootnoteReference"/>
          <w:rFonts w:asciiTheme="minorHAnsi" w:hAnsiTheme="minorHAnsi" w:cstheme="minorHAnsi"/>
          <w:sz w:val="22"/>
          <w:szCs w:val="22"/>
        </w:rPr>
        <w:footnoteReference w:id="48"/>
      </w:r>
      <w:r w:rsidR="00730388" w:rsidRPr="001A69D0">
        <w:rPr>
          <w:rFonts w:asciiTheme="minorHAnsi" w:hAnsiTheme="minorHAnsi" w:cstheme="minorHAnsi"/>
          <w:sz w:val="22"/>
          <w:szCs w:val="22"/>
        </w:rPr>
        <w:t xml:space="preserve"> </w:t>
      </w:r>
      <w:r w:rsidRPr="001A69D0">
        <w:rPr>
          <w:rStyle w:val="normaltextrun"/>
          <w:rFonts w:asciiTheme="minorHAnsi" w:hAnsiTheme="minorHAnsi" w:cstheme="minorHAnsi"/>
          <w:sz w:val="22"/>
          <w:szCs w:val="22"/>
        </w:rPr>
        <w:t>and Garrick Brown Art Studio.</w:t>
      </w:r>
      <w:r w:rsidR="001B313D">
        <w:rPr>
          <w:rStyle w:val="FootnoteReference"/>
          <w:rFonts w:asciiTheme="minorHAnsi" w:hAnsiTheme="minorHAnsi" w:cstheme="minorHAnsi"/>
          <w:sz w:val="22"/>
          <w:szCs w:val="22"/>
        </w:rPr>
        <w:footnoteReference w:id="49"/>
      </w:r>
      <w:r w:rsidRPr="001A69D0">
        <w:rPr>
          <w:rStyle w:val="normaltextrun"/>
          <w:rFonts w:asciiTheme="minorHAnsi" w:hAnsiTheme="minorHAnsi" w:cstheme="minorHAnsi"/>
          <w:sz w:val="22"/>
          <w:szCs w:val="22"/>
        </w:rPr>
        <w:t xml:space="preserve"> If you’re not ready to invest in acrylics or a pouring medium, you can also use household materials like craft paints, dish soap, and Elmer’s glue! </w:t>
      </w:r>
      <w:r w:rsidRPr="001A69D0">
        <w:rPr>
          <w:rStyle w:val="eop"/>
          <w:rFonts w:asciiTheme="minorHAnsi" w:hAnsiTheme="minorHAnsi" w:cstheme="minorHAnsi"/>
          <w:sz w:val="22"/>
          <w:szCs w:val="22"/>
        </w:rPr>
        <w:t> </w:t>
      </w:r>
      <w:r w:rsidRPr="001A69D0">
        <w:rPr>
          <w:rStyle w:val="eop"/>
          <w:rFonts w:asciiTheme="minorHAnsi" w:hAnsiTheme="minorHAnsi" w:cstheme="minorHAnsi"/>
          <w:sz w:val="22"/>
          <w:szCs w:val="22"/>
        </w:rPr>
        <w:t xml:space="preserve">There are plenty of tutorials online. </w:t>
      </w:r>
    </w:p>
    <w:p w14:paraId="0D01C75B" w14:textId="0B42F850" w:rsidR="00AF5B9F" w:rsidRPr="001A69D0" w:rsidRDefault="00AF5B9F" w:rsidP="00AF5B9F">
      <w:pPr>
        <w:pStyle w:val="paragraph"/>
        <w:numPr>
          <w:ilvl w:val="0"/>
          <w:numId w:val="17"/>
        </w:numPr>
        <w:spacing w:before="0" w:beforeAutospacing="0" w:after="0" w:afterAutospacing="0"/>
        <w:ind w:left="108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Bake something</w:t>
      </w:r>
      <w:r w:rsidR="00730388" w:rsidRPr="001A69D0">
        <w:rPr>
          <w:rStyle w:val="eop"/>
          <w:rFonts w:asciiTheme="minorHAnsi" w:hAnsiTheme="minorHAnsi" w:cstheme="minorHAnsi"/>
          <w:sz w:val="22"/>
          <w:szCs w:val="22"/>
        </w:rPr>
        <w:t>.</w:t>
      </w:r>
    </w:p>
    <w:p w14:paraId="1849988C" w14:textId="77777777" w:rsidR="00AF5B9F" w:rsidRPr="001A69D0" w:rsidRDefault="00AF5B9F" w:rsidP="00AF5B9F">
      <w:pPr>
        <w:pStyle w:val="paragraph"/>
        <w:numPr>
          <w:ilvl w:val="0"/>
          <w:numId w:val="18"/>
        </w:numPr>
        <w:spacing w:before="0" w:beforeAutospacing="0" w:after="0" w:afterAutospacing="0"/>
        <w:ind w:left="180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It’s what Heather Vermeulen would do.</w:t>
      </w:r>
      <w:r w:rsidRPr="001A69D0">
        <w:rPr>
          <w:rStyle w:val="eop"/>
          <w:rFonts w:asciiTheme="minorHAnsi" w:hAnsiTheme="minorHAnsi" w:cstheme="minorHAnsi"/>
          <w:sz w:val="22"/>
          <w:szCs w:val="22"/>
        </w:rPr>
        <w:t> </w:t>
      </w:r>
    </w:p>
    <w:p w14:paraId="5A6DE5F6" w14:textId="2FA0E12B" w:rsidR="00AF5B9F" w:rsidRPr="001A69D0" w:rsidRDefault="00AF5B9F" w:rsidP="00AF5B9F">
      <w:pPr>
        <w:pStyle w:val="paragraph"/>
        <w:numPr>
          <w:ilvl w:val="0"/>
          <w:numId w:val="19"/>
        </w:numPr>
        <w:spacing w:before="0" w:beforeAutospacing="0" w:after="0" w:afterAutospacing="0"/>
        <w:ind w:left="108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Watch the “Music for a Sushi Restaurant” music video</w:t>
      </w:r>
      <w:r w:rsidR="00730388" w:rsidRPr="001A69D0">
        <w:rPr>
          <w:rStyle w:val="normaltextrun"/>
          <w:rFonts w:asciiTheme="minorHAnsi" w:hAnsiTheme="minorHAnsi" w:cstheme="minorHAnsi"/>
          <w:sz w:val="22"/>
          <w:szCs w:val="22"/>
        </w:rPr>
        <w:t>.</w:t>
      </w:r>
    </w:p>
    <w:p w14:paraId="3FE59852" w14:textId="4AE87E6B" w:rsidR="001B313D" w:rsidRDefault="00730388" w:rsidP="00AF5B9F">
      <w:pPr>
        <w:pStyle w:val="paragraph"/>
        <w:numPr>
          <w:ilvl w:val="0"/>
          <w:numId w:val="20"/>
        </w:numPr>
        <w:spacing w:before="0" w:beforeAutospacing="0" w:after="0" w:afterAutospacing="0"/>
        <w:ind w:left="1800" w:firstLine="0"/>
        <w:textAlignment w:val="baseline"/>
        <w:rPr>
          <w:rStyle w:val="normaltextrun"/>
          <w:rFonts w:asciiTheme="minorHAnsi" w:hAnsiTheme="minorHAnsi" w:cstheme="minorHAnsi"/>
          <w:sz w:val="22"/>
          <w:szCs w:val="22"/>
        </w:rPr>
      </w:pPr>
      <w:r w:rsidRPr="001A69D0">
        <w:rPr>
          <w:rStyle w:val="normaltextrun"/>
          <w:rFonts w:asciiTheme="minorHAnsi" w:hAnsiTheme="minorHAnsi" w:cstheme="minorHAnsi"/>
          <w:sz w:val="22"/>
          <w:szCs w:val="22"/>
        </w:rPr>
        <w:t>First</w:t>
      </w:r>
      <w:r w:rsidR="00AF5B9F" w:rsidRPr="001A69D0">
        <w:rPr>
          <w:rStyle w:val="normaltextrun"/>
          <w:rFonts w:asciiTheme="minorHAnsi" w:hAnsiTheme="minorHAnsi" w:cstheme="minorHAnsi"/>
          <w:sz w:val="22"/>
          <w:szCs w:val="22"/>
        </w:rPr>
        <w:t xml:space="preserve">, you </w:t>
      </w:r>
      <w:proofErr w:type="gramStart"/>
      <w:r w:rsidR="001B313D">
        <w:rPr>
          <w:rStyle w:val="normaltextrun"/>
          <w:rFonts w:asciiTheme="minorHAnsi" w:hAnsiTheme="minorHAnsi" w:cstheme="minorHAnsi"/>
          <w:sz w:val="22"/>
          <w:szCs w:val="22"/>
        </w:rPr>
        <w:t>have to</w:t>
      </w:r>
      <w:proofErr w:type="gramEnd"/>
      <w:r w:rsidR="00AF5B9F" w:rsidRPr="001A69D0">
        <w:rPr>
          <w:rStyle w:val="normaltextrun"/>
          <w:rFonts w:asciiTheme="minorHAnsi" w:hAnsiTheme="minorHAnsi" w:cstheme="minorHAnsi"/>
          <w:sz w:val="22"/>
          <w:szCs w:val="22"/>
        </w:rPr>
        <w:t xml:space="preserve"> see Harry Styles as a mermaid if you haven’t already. </w:t>
      </w:r>
    </w:p>
    <w:p w14:paraId="454D23E1" w14:textId="34F07316" w:rsidR="001F4A3B" w:rsidRDefault="00AF5B9F" w:rsidP="001F4A3B">
      <w:pPr>
        <w:pStyle w:val="paragraph"/>
        <w:numPr>
          <w:ilvl w:val="0"/>
          <w:numId w:val="20"/>
        </w:numPr>
        <w:spacing w:before="0" w:beforeAutospacing="0" w:after="0" w:afterAutospacing="0"/>
        <w:ind w:left="1800" w:firstLine="0"/>
        <w:textAlignment w:val="baseline"/>
        <w:rPr>
          <w:rStyle w:val="normaltextrun"/>
          <w:rFonts w:asciiTheme="minorHAnsi" w:hAnsiTheme="minorHAnsi" w:cstheme="minorHAnsi"/>
          <w:sz w:val="22"/>
          <w:szCs w:val="22"/>
        </w:rPr>
      </w:pPr>
      <w:r w:rsidRPr="001A69D0">
        <w:rPr>
          <w:rStyle w:val="normaltextrun"/>
          <w:rFonts w:asciiTheme="minorHAnsi" w:hAnsiTheme="minorHAnsi" w:cstheme="minorHAnsi"/>
          <w:sz w:val="22"/>
          <w:szCs w:val="22"/>
        </w:rPr>
        <w:t>Second, the video explores how talent, popularity, and exploitation are entangled within the music industry.</w:t>
      </w:r>
      <w:r w:rsidR="001B313D">
        <w:rPr>
          <w:rStyle w:val="FootnoteReference"/>
          <w:rFonts w:asciiTheme="minorHAnsi" w:hAnsiTheme="minorHAnsi" w:cstheme="minorHAnsi"/>
          <w:sz w:val="22"/>
          <w:szCs w:val="22"/>
        </w:rPr>
        <w:footnoteReference w:id="50"/>
      </w:r>
    </w:p>
    <w:p w14:paraId="59F5D2F1" w14:textId="77777777" w:rsidR="00AF5B9F" w:rsidRPr="001A69D0" w:rsidRDefault="00AF5B9F" w:rsidP="00AF5B9F">
      <w:pPr>
        <w:pStyle w:val="paragraph"/>
        <w:numPr>
          <w:ilvl w:val="0"/>
          <w:numId w:val="21"/>
        </w:numPr>
        <w:spacing w:before="0" w:beforeAutospacing="0" w:after="0" w:afterAutospacing="0"/>
        <w:ind w:left="108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 xml:space="preserve">Learn to resist the oppressive structures and ideals of the neoliberal university. </w:t>
      </w:r>
      <w:r w:rsidRPr="001A69D0">
        <w:rPr>
          <w:rStyle w:val="eop"/>
          <w:rFonts w:asciiTheme="minorHAnsi" w:hAnsiTheme="minorHAnsi" w:cstheme="minorHAnsi"/>
          <w:sz w:val="22"/>
          <w:szCs w:val="22"/>
        </w:rPr>
        <w:t> </w:t>
      </w:r>
    </w:p>
    <w:p w14:paraId="46AA5A44" w14:textId="77777777" w:rsidR="00AF5B9F" w:rsidRPr="001A69D0" w:rsidRDefault="00AF5B9F" w:rsidP="00AF5B9F">
      <w:pPr>
        <w:pStyle w:val="paragraph"/>
        <w:numPr>
          <w:ilvl w:val="0"/>
          <w:numId w:val="22"/>
        </w:numPr>
        <w:spacing w:before="0" w:beforeAutospacing="0" w:after="0" w:afterAutospacing="0"/>
        <w:ind w:left="180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Some of the readings I’ve started with (and continue to learn from):</w:t>
      </w:r>
      <w:r w:rsidRPr="001A69D0">
        <w:rPr>
          <w:rStyle w:val="eop"/>
          <w:rFonts w:asciiTheme="minorHAnsi" w:hAnsiTheme="minorHAnsi" w:cstheme="minorHAnsi"/>
          <w:sz w:val="22"/>
          <w:szCs w:val="22"/>
        </w:rPr>
        <w:t> </w:t>
      </w:r>
    </w:p>
    <w:p w14:paraId="1055C011" w14:textId="77777777" w:rsidR="00AF5B9F" w:rsidRPr="001A69D0" w:rsidRDefault="00AF5B9F" w:rsidP="00AF5B9F">
      <w:pPr>
        <w:pStyle w:val="paragraph"/>
        <w:numPr>
          <w:ilvl w:val="0"/>
          <w:numId w:val="23"/>
        </w:numPr>
        <w:spacing w:before="0" w:beforeAutospacing="0" w:after="0" w:afterAutospacing="0"/>
        <w:ind w:left="252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 xml:space="preserve">Ahmed, Sara. </w:t>
      </w:r>
      <w:r w:rsidRPr="001A69D0">
        <w:rPr>
          <w:rStyle w:val="normaltextrun"/>
          <w:rFonts w:asciiTheme="minorHAnsi" w:hAnsiTheme="minorHAnsi" w:cstheme="minorHAnsi"/>
          <w:i/>
          <w:iCs/>
          <w:sz w:val="22"/>
          <w:szCs w:val="22"/>
        </w:rPr>
        <w:t>On Being Included: Racism and Diversity in Institutional Life</w:t>
      </w:r>
      <w:r w:rsidRPr="001A69D0">
        <w:rPr>
          <w:rStyle w:val="normaltextrun"/>
          <w:rFonts w:asciiTheme="minorHAnsi" w:hAnsiTheme="minorHAnsi" w:cstheme="minorHAnsi"/>
          <w:sz w:val="22"/>
          <w:szCs w:val="22"/>
        </w:rPr>
        <w:t>. Durham, Duke University Press, 2012.</w:t>
      </w:r>
      <w:r w:rsidRPr="001A69D0">
        <w:rPr>
          <w:rStyle w:val="eop"/>
          <w:rFonts w:asciiTheme="minorHAnsi" w:hAnsiTheme="minorHAnsi" w:cstheme="minorHAnsi"/>
          <w:sz w:val="22"/>
          <w:szCs w:val="22"/>
        </w:rPr>
        <w:t> </w:t>
      </w:r>
    </w:p>
    <w:p w14:paraId="44B60C17" w14:textId="77777777" w:rsidR="00AF5B9F" w:rsidRPr="001A69D0" w:rsidRDefault="00AF5B9F" w:rsidP="00AF5B9F">
      <w:pPr>
        <w:pStyle w:val="paragraph"/>
        <w:numPr>
          <w:ilvl w:val="0"/>
          <w:numId w:val="23"/>
        </w:numPr>
        <w:spacing w:before="0" w:beforeAutospacing="0" w:after="0" w:afterAutospacing="0"/>
        <w:ind w:left="252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 xml:space="preserve">Hartman, </w:t>
      </w:r>
      <w:proofErr w:type="spellStart"/>
      <w:r w:rsidRPr="001A69D0">
        <w:rPr>
          <w:rStyle w:val="normaltextrun"/>
          <w:rFonts w:asciiTheme="minorHAnsi" w:hAnsiTheme="minorHAnsi" w:cstheme="minorHAnsi"/>
          <w:sz w:val="22"/>
          <w:szCs w:val="22"/>
        </w:rPr>
        <w:t>Saidiya</w:t>
      </w:r>
      <w:proofErr w:type="spellEnd"/>
      <w:r w:rsidRPr="001A69D0">
        <w:rPr>
          <w:rStyle w:val="normaltextrun"/>
          <w:rFonts w:asciiTheme="minorHAnsi" w:hAnsiTheme="minorHAnsi" w:cstheme="minorHAnsi"/>
          <w:sz w:val="22"/>
          <w:szCs w:val="22"/>
        </w:rPr>
        <w:t xml:space="preserve">. </w:t>
      </w:r>
      <w:r w:rsidRPr="001A69D0">
        <w:rPr>
          <w:rStyle w:val="normaltextrun"/>
          <w:rFonts w:asciiTheme="minorHAnsi" w:hAnsiTheme="minorHAnsi" w:cstheme="minorHAnsi"/>
          <w:i/>
          <w:iCs/>
          <w:sz w:val="22"/>
          <w:szCs w:val="22"/>
        </w:rPr>
        <w:t>Venus in Two Acts</w:t>
      </w:r>
      <w:r w:rsidRPr="001A69D0">
        <w:rPr>
          <w:rStyle w:val="normaltextrun"/>
          <w:rFonts w:asciiTheme="minorHAnsi" w:hAnsiTheme="minorHAnsi" w:cstheme="minorHAnsi"/>
          <w:sz w:val="22"/>
          <w:szCs w:val="22"/>
        </w:rPr>
        <w:t>. Durham, Duke University Press, 2008.</w:t>
      </w:r>
      <w:r w:rsidRPr="001A69D0">
        <w:rPr>
          <w:rStyle w:val="eop"/>
          <w:rFonts w:asciiTheme="minorHAnsi" w:hAnsiTheme="minorHAnsi" w:cstheme="minorHAnsi"/>
          <w:sz w:val="22"/>
          <w:szCs w:val="22"/>
        </w:rPr>
        <w:t> </w:t>
      </w:r>
    </w:p>
    <w:p w14:paraId="16FAA5E0" w14:textId="77777777" w:rsidR="00AF5B9F" w:rsidRPr="001A69D0" w:rsidRDefault="00AF5B9F" w:rsidP="00AF5B9F">
      <w:pPr>
        <w:pStyle w:val="paragraph"/>
        <w:numPr>
          <w:ilvl w:val="0"/>
          <w:numId w:val="23"/>
        </w:numPr>
        <w:spacing w:before="0" w:beforeAutospacing="0" w:after="0" w:afterAutospacing="0"/>
        <w:ind w:left="252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 xml:space="preserve">hooks, bell. </w:t>
      </w:r>
      <w:r w:rsidRPr="001A69D0">
        <w:rPr>
          <w:rStyle w:val="normaltextrun"/>
          <w:rFonts w:asciiTheme="minorHAnsi" w:hAnsiTheme="minorHAnsi" w:cstheme="minorHAnsi"/>
          <w:i/>
          <w:iCs/>
          <w:sz w:val="22"/>
          <w:szCs w:val="22"/>
        </w:rPr>
        <w:t>Teaching to Transgress: Education as the Practice of Freedom</w:t>
      </w:r>
      <w:r w:rsidRPr="001A69D0">
        <w:rPr>
          <w:rStyle w:val="normaltextrun"/>
          <w:rFonts w:asciiTheme="minorHAnsi" w:hAnsiTheme="minorHAnsi" w:cstheme="minorHAnsi"/>
          <w:sz w:val="22"/>
          <w:szCs w:val="22"/>
        </w:rPr>
        <w:t>. New York, Routledge, 1994.</w:t>
      </w:r>
      <w:r w:rsidRPr="001A69D0">
        <w:rPr>
          <w:rStyle w:val="eop"/>
          <w:rFonts w:asciiTheme="minorHAnsi" w:hAnsiTheme="minorHAnsi" w:cstheme="minorHAnsi"/>
          <w:sz w:val="22"/>
          <w:szCs w:val="22"/>
        </w:rPr>
        <w:t> </w:t>
      </w:r>
    </w:p>
    <w:p w14:paraId="28BA3BD9" w14:textId="77777777" w:rsidR="00AF5B9F" w:rsidRPr="001A69D0" w:rsidRDefault="00AF5B9F" w:rsidP="00AF5B9F">
      <w:pPr>
        <w:pStyle w:val="paragraph"/>
        <w:numPr>
          <w:ilvl w:val="0"/>
          <w:numId w:val="23"/>
        </w:numPr>
        <w:spacing w:before="0" w:beforeAutospacing="0" w:after="0" w:afterAutospacing="0"/>
        <w:ind w:left="252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 xml:space="preserve">Gumbs, Alexis Pauline. </w:t>
      </w:r>
      <w:r w:rsidRPr="001A69D0">
        <w:rPr>
          <w:rStyle w:val="normaltextrun"/>
          <w:rFonts w:asciiTheme="minorHAnsi" w:hAnsiTheme="minorHAnsi" w:cstheme="minorHAnsi"/>
          <w:i/>
          <w:iCs/>
          <w:sz w:val="22"/>
          <w:szCs w:val="22"/>
        </w:rPr>
        <w:t>Undrowned: Black Feminist Lessons from Marine Mammals.</w:t>
      </w:r>
      <w:r w:rsidRPr="001A69D0">
        <w:rPr>
          <w:rStyle w:val="normaltextrun"/>
          <w:rFonts w:asciiTheme="minorHAnsi" w:hAnsiTheme="minorHAnsi" w:cstheme="minorHAnsi"/>
          <w:sz w:val="22"/>
          <w:szCs w:val="22"/>
        </w:rPr>
        <w:t xml:space="preserve"> “</w:t>
      </w:r>
      <w:proofErr w:type="gramStart"/>
      <w:r w:rsidRPr="001A69D0">
        <w:rPr>
          <w:rStyle w:val="normaltextrun"/>
          <w:rFonts w:asciiTheme="minorHAnsi" w:hAnsiTheme="minorHAnsi" w:cstheme="minorHAnsi"/>
          <w:sz w:val="22"/>
          <w:szCs w:val="22"/>
        </w:rPr>
        <w:t>thirteen</w:t>
      </w:r>
      <w:proofErr w:type="gramEnd"/>
      <w:r w:rsidRPr="001A69D0">
        <w:rPr>
          <w:rStyle w:val="normaltextrun"/>
          <w:rFonts w:asciiTheme="minorHAnsi" w:hAnsiTheme="minorHAnsi" w:cstheme="minorHAnsi"/>
          <w:sz w:val="22"/>
          <w:szCs w:val="22"/>
        </w:rPr>
        <w:t>: refuse.” Durham, Duke University Press, 2021.</w:t>
      </w:r>
      <w:r w:rsidRPr="001A69D0">
        <w:rPr>
          <w:rStyle w:val="eop"/>
          <w:rFonts w:asciiTheme="minorHAnsi" w:hAnsiTheme="minorHAnsi" w:cstheme="minorHAnsi"/>
          <w:sz w:val="22"/>
          <w:szCs w:val="22"/>
        </w:rPr>
        <w:t> </w:t>
      </w:r>
    </w:p>
    <w:p w14:paraId="0B96B386" w14:textId="77777777" w:rsidR="00AF5B9F" w:rsidRPr="001A69D0" w:rsidRDefault="00AF5B9F" w:rsidP="00AF5B9F">
      <w:pPr>
        <w:pStyle w:val="paragraph"/>
        <w:numPr>
          <w:ilvl w:val="0"/>
          <w:numId w:val="23"/>
        </w:numPr>
        <w:spacing w:before="0" w:beforeAutospacing="0" w:after="0" w:afterAutospacing="0"/>
        <w:ind w:left="252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 xml:space="preserve">Lorde, Audre. </w:t>
      </w:r>
      <w:r w:rsidRPr="001A69D0">
        <w:rPr>
          <w:rStyle w:val="normaltextrun"/>
          <w:rFonts w:asciiTheme="minorHAnsi" w:hAnsiTheme="minorHAnsi" w:cstheme="minorHAnsi"/>
          <w:i/>
          <w:iCs/>
          <w:sz w:val="22"/>
          <w:szCs w:val="22"/>
        </w:rPr>
        <w:t>A Litany for Survival</w:t>
      </w:r>
      <w:r w:rsidRPr="001A69D0">
        <w:rPr>
          <w:rStyle w:val="normaltextrun"/>
          <w:rFonts w:asciiTheme="minorHAnsi" w:hAnsiTheme="minorHAnsi" w:cstheme="minorHAnsi"/>
          <w:sz w:val="22"/>
          <w:szCs w:val="22"/>
        </w:rPr>
        <w:t>. In The Black Unicorn: Poems, New York, Norton, 1978.</w:t>
      </w:r>
      <w:r w:rsidRPr="001A69D0">
        <w:rPr>
          <w:rStyle w:val="eop"/>
          <w:rFonts w:asciiTheme="minorHAnsi" w:hAnsiTheme="minorHAnsi" w:cstheme="minorHAnsi"/>
          <w:sz w:val="22"/>
          <w:szCs w:val="22"/>
        </w:rPr>
        <w:t> </w:t>
      </w:r>
    </w:p>
    <w:p w14:paraId="2F71DE4B" w14:textId="77777777" w:rsidR="00AF5B9F" w:rsidRPr="001A69D0" w:rsidRDefault="00AF5B9F" w:rsidP="00AF5B9F">
      <w:pPr>
        <w:pStyle w:val="paragraph"/>
        <w:numPr>
          <w:ilvl w:val="0"/>
          <w:numId w:val="23"/>
        </w:numPr>
        <w:spacing w:before="0" w:beforeAutospacing="0" w:after="0" w:afterAutospacing="0"/>
        <w:ind w:left="252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lastRenderedPageBreak/>
        <w:t xml:space="preserve">Love, Bettina L. </w:t>
      </w:r>
      <w:r w:rsidRPr="001A69D0">
        <w:rPr>
          <w:rStyle w:val="normaltextrun"/>
          <w:rFonts w:asciiTheme="minorHAnsi" w:hAnsiTheme="minorHAnsi" w:cstheme="minorHAnsi"/>
          <w:i/>
          <w:iCs/>
          <w:sz w:val="22"/>
          <w:szCs w:val="22"/>
        </w:rPr>
        <w:t>We Want to Do More Than Survive: Abolitionist Teaching and the Pursuit of Educational Freedom</w:t>
      </w:r>
      <w:r w:rsidRPr="001A69D0">
        <w:rPr>
          <w:rStyle w:val="normaltextrun"/>
          <w:rFonts w:asciiTheme="minorHAnsi" w:hAnsiTheme="minorHAnsi" w:cstheme="minorHAnsi"/>
          <w:sz w:val="22"/>
          <w:szCs w:val="22"/>
        </w:rPr>
        <w:t>. Boston, Beacon Press, 2019.</w:t>
      </w:r>
      <w:r w:rsidRPr="001A69D0">
        <w:rPr>
          <w:rStyle w:val="eop"/>
          <w:rFonts w:asciiTheme="minorHAnsi" w:hAnsiTheme="minorHAnsi" w:cstheme="minorHAnsi"/>
          <w:sz w:val="22"/>
          <w:szCs w:val="22"/>
        </w:rPr>
        <w:t> </w:t>
      </w:r>
    </w:p>
    <w:p w14:paraId="3E69A914" w14:textId="77777777" w:rsidR="00AF5B9F" w:rsidRPr="001A69D0" w:rsidRDefault="00AF5B9F" w:rsidP="00AF5B9F">
      <w:pPr>
        <w:pStyle w:val="paragraph"/>
        <w:numPr>
          <w:ilvl w:val="0"/>
          <w:numId w:val="24"/>
        </w:numPr>
        <w:spacing w:before="0" w:beforeAutospacing="0" w:after="0" w:afterAutospacing="0"/>
        <w:ind w:left="108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Reflect on your entanglements. Ask yourself these questions.</w:t>
      </w:r>
      <w:r w:rsidRPr="001A69D0">
        <w:rPr>
          <w:rStyle w:val="eop"/>
          <w:rFonts w:asciiTheme="minorHAnsi" w:hAnsiTheme="minorHAnsi" w:cstheme="minorHAnsi"/>
          <w:sz w:val="22"/>
          <w:szCs w:val="22"/>
        </w:rPr>
        <w:t> </w:t>
      </w:r>
    </w:p>
    <w:p w14:paraId="76884931" w14:textId="77777777" w:rsidR="00AF5B9F" w:rsidRPr="001A69D0" w:rsidRDefault="00AF5B9F" w:rsidP="00AF5B9F">
      <w:pPr>
        <w:pStyle w:val="paragraph"/>
        <w:numPr>
          <w:ilvl w:val="0"/>
          <w:numId w:val="25"/>
        </w:numPr>
        <w:spacing w:before="0" w:beforeAutospacing="0" w:after="0" w:afterAutospacing="0"/>
        <w:ind w:left="180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How are my identities, biases, loves, fears, hopes, anxieties, and experiences entangled within my worldview and daily life?  How are they entangled in the institutions that I am a part of, like work or school?</w:t>
      </w:r>
      <w:r w:rsidRPr="001A69D0">
        <w:rPr>
          <w:rStyle w:val="eop"/>
          <w:rFonts w:asciiTheme="minorHAnsi" w:hAnsiTheme="minorHAnsi" w:cstheme="minorHAnsi"/>
          <w:sz w:val="22"/>
          <w:szCs w:val="22"/>
        </w:rPr>
        <w:t> </w:t>
      </w:r>
    </w:p>
    <w:p w14:paraId="656CD057" w14:textId="77777777" w:rsidR="00AF5B9F" w:rsidRPr="001A69D0" w:rsidRDefault="00AF5B9F" w:rsidP="00AF5B9F">
      <w:pPr>
        <w:pStyle w:val="paragraph"/>
        <w:numPr>
          <w:ilvl w:val="0"/>
          <w:numId w:val="25"/>
        </w:numPr>
        <w:spacing w:before="0" w:beforeAutospacing="0" w:after="0" w:afterAutospacing="0"/>
        <w:ind w:left="180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 xml:space="preserve">How are the human and nonhuman worlds entangled? Can we ever separate the two? Should we? </w:t>
      </w:r>
      <w:r w:rsidRPr="001A69D0">
        <w:rPr>
          <w:rStyle w:val="eop"/>
          <w:rFonts w:asciiTheme="minorHAnsi" w:hAnsiTheme="minorHAnsi" w:cstheme="minorHAnsi"/>
          <w:sz w:val="22"/>
          <w:szCs w:val="22"/>
        </w:rPr>
        <w:t> </w:t>
      </w:r>
    </w:p>
    <w:p w14:paraId="1A81770B" w14:textId="77777777" w:rsidR="00AF5B9F" w:rsidRPr="001A69D0" w:rsidRDefault="00AF5B9F" w:rsidP="00AF5B9F">
      <w:pPr>
        <w:pStyle w:val="paragraph"/>
        <w:numPr>
          <w:ilvl w:val="0"/>
          <w:numId w:val="25"/>
        </w:numPr>
        <w:spacing w:before="0" w:beforeAutospacing="0" w:after="0" w:afterAutospacing="0"/>
        <w:ind w:left="1800" w:firstLine="0"/>
        <w:textAlignment w:val="baseline"/>
        <w:rPr>
          <w:rFonts w:asciiTheme="minorHAnsi" w:hAnsiTheme="minorHAnsi" w:cstheme="minorHAnsi"/>
          <w:sz w:val="22"/>
          <w:szCs w:val="22"/>
        </w:rPr>
      </w:pPr>
      <w:r w:rsidRPr="001A69D0">
        <w:rPr>
          <w:rStyle w:val="normaltextrun"/>
          <w:rFonts w:asciiTheme="minorHAnsi" w:hAnsiTheme="minorHAnsi" w:cstheme="minorHAnsi"/>
          <w:sz w:val="22"/>
          <w:szCs w:val="22"/>
        </w:rPr>
        <w:t>How do we begin to disentangle the conflicting priorities, interests, values, and objectives that cause environmental harm?</w:t>
      </w:r>
      <w:r w:rsidRPr="001A69D0">
        <w:rPr>
          <w:rStyle w:val="eop"/>
          <w:rFonts w:asciiTheme="minorHAnsi" w:hAnsiTheme="minorHAnsi" w:cstheme="minorHAnsi"/>
          <w:sz w:val="22"/>
          <w:szCs w:val="22"/>
        </w:rPr>
        <w:t> </w:t>
      </w:r>
    </w:p>
    <w:p w14:paraId="485DCBDD" w14:textId="77777777" w:rsidR="00AF5B9F" w:rsidRPr="001A69D0" w:rsidRDefault="00AF5B9F" w:rsidP="00AF5B9F">
      <w:pPr>
        <w:pStyle w:val="ListBullet"/>
        <w:numPr>
          <w:ilvl w:val="0"/>
          <w:numId w:val="0"/>
        </w:numPr>
        <w:ind w:left="360" w:hanging="360"/>
        <w:rPr>
          <w:rStyle w:val="normaltextrun"/>
          <w:rFonts w:eastAsia="Times New Roman" w:cstheme="minorHAnsi"/>
          <w:kern w:val="0"/>
          <w:sz w:val="22"/>
          <w:szCs w:val="22"/>
          <w14:ligatures w14:val="none"/>
        </w:rPr>
      </w:pPr>
    </w:p>
    <w:p w14:paraId="20DC542E" w14:textId="77777777" w:rsidR="00AF5B9F" w:rsidRPr="001A69D0" w:rsidRDefault="00AF5B9F" w:rsidP="00D91824">
      <w:pPr>
        <w:rPr>
          <w:rStyle w:val="normaltextrun"/>
          <w:rFonts w:eastAsia="Times New Roman" w:cstheme="minorHAnsi"/>
          <w:kern w:val="0"/>
          <w:sz w:val="22"/>
          <w:szCs w:val="22"/>
          <w14:ligatures w14:val="none"/>
        </w:rPr>
      </w:pPr>
    </w:p>
    <w:p w14:paraId="0A967AD9" w14:textId="36777BFC" w:rsidR="008F6DF3" w:rsidRPr="001A69D0" w:rsidRDefault="008F6DF3" w:rsidP="00D91824">
      <w:pPr>
        <w:rPr>
          <w:rStyle w:val="normaltextrun"/>
          <w:rFonts w:cstheme="minorHAnsi"/>
          <w:b/>
          <w:bCs/>
          <w:color w:val="000000"/>
          <w:sz w:val="22"/>
          <w:szCs w:val="22"/>
          <w:bdr w:val="none" w:sz="0" w:space="0" w:color="auto" w:frame="1"/>
        </w:rPr>
      </w:pPr>
      <w:r w:rsidRPr="001A69D0">
        <w:rPr>
          <w:rStyle w:val="normaltextrun"/>
          <w:rFonts w:cstheme="minorHAnsi"/>
          <w:b/>
          <w:bCs/>
          <w:color w:val="000000"/>
          <w:sz w:val="22"/>
          <w:szCs w:val="22"/>
          <w:bdr w:val="none" w:sz="0" w:space="0" w:color="auto" w:frame="1"/>
        </w:rPr>
        <w:t>Conclusion</w:t>
      </w:r>
    </w:p>
    <w:p w14:paraId="1C88B08C" w14:textId="10D817A2" w:rsidR="001F4A3B" w:rsidRDefault="00BC74A6" w:rsidP="00D91824">
      <w:pPr>
        <w:rPr>
          <w:rStyle w:val="normaltextrun"/>
          <w:rFonts w:cstheme="minorHAnsi"/>
          <w:color w:val="000000"/>
          <w:sz w:val="22"/>
          <w:szCs w:val="22"/>
          <w:shd w:val="clear" w:color="auto" w:fill="FFFFFF"/>
        </w:rPr>
      </w:pPr>
      <w:r w:rsidRPr="001A69D0">
        <w:rPr>
          <w:rStyle w:val="normaltextrun"/>
          <w:rFonts w:cstheme="minorHAnsi"/>
          <w:color w:val="000000"/>
          <w:sz w:val="22"/>
          <w:szCs w:val="22"/>
          <w:bdr w:val="none" w:sz="0" w:space="0" w:color="auto" w:frame="1"/>
        </w:rPr>
        <w:tab/>
        <w:t>My Marine Mammal Apprentice</w:t>
      </w:r>
      <w:r w:rsidR="00997CEA">
        <w:rPr>
          <w:rStyle w:val="normaltextrun"/>
          <w:rFonts w:cstheme="minorHAnsi"/>
          <w:color w:val="000000"/>
          <w:sz w:val="22"/>
          <w:szCs w:val="22"/>
          <w:bdr w:val="none" w:sz="0" w:space="0" w:color="auto" w:frame="1"/>
        </w:rPr>
        <w:t>ship</w:t>
      </w:r>
      <w:r w:rsidRPr="001A69D0">
        <w:rPr>
          <w:rStyle w:val="normaltextrun"/>
          <w:rFonts w:cstheme="minorHAnsi"/>
          <w:color w:val="000000"/>
          <w:sz w:val="22"/>
          <w:szCs w:val="22"/>
          <w:bdr w:val="none" w:sz="0" w:space="0" w:color="auto" w:frame="1"/>
        </w:rPr>
        <w:t xml:space="preserve"> continues, despite being at the end of my graduate program, just as it began before I had ever read </w:t>
      </w:r>
      <w:r w:rsidRPr="001A69D0">
        <w:rPr>
          <w:rStyle w:val="normaltextrun"/>
          <w:rFonts w:cstheme="minorHAnsi"/>
          <w:i/>
          <w:iCs/>
          <w:color w:val="000000"/>
          <w:sz w:val="22"/>
          <w:szCs w:val="22"/>
          <w:bdr w:val="none" w:sz="0" w:space="0" w:color="auto" w:frame="1"/>
        </w:rPr>
        <w:t>Undrowned</w:t>
      </w:r>
      <w:r w:rsidRPr="001A69D0">
        <w:rPr>
          <w:rStyle w:val="normaltextrun"/>
          <w:rFonts w:cstheme="minorHAnsi"/>
          <w:color w:val="000000"/>
          <w:sz w:val="22"/>
          <w:szCs w:val="22"/>
          <w:bdr w:val="none" w:sz="0" w:space="0" w:color="auto" w:frame="1"/>
        </w:rPr>
        <w:t xml:space="preserve">. The lessons came from the fun facts I would find on the Internet in elementary school, scribbling them down in my teal composition notebook. Those marine mammals </w:t>
      </w:r>
      <w:r w:rsidRPr="001A69D0">
        <w:rPr>
          <w:rStyle w:val="normaltextrun"/>
          <w:rFonts w:cstheme="minorHAnsi"/>
          <w:color w:val="000000"/>
          <w:sz w:val="22"/>
          <w:szCs w:val="22"/>
          <w:bdr w:val="none" w:sz="0" w:space="0" w:color="auto" w:frame="1"/>
        </w:rPr>
        <w:t>taught me about curiosity</w:t>
      </w:r>
      <w:r w:rsidRPr="001A69D0">
        <w:rPr>
          <w:rStyle w:val="normaltextrun"/>
          <w:rFonts w:cstheme="minorHAnsi"/>
          <w:color w:val="000000"/>
          <w:sz w:val="22"/>
          <w:szCs w:val="22"/>
          <w:bdr w:val="none" w:sz="0" w:space="0" w:color="auto" w:frame="1"/>
        </w:rPr>
        <w:t xml:space="preserve">. </w:t>
      </w:r>
      <w:r w:rsidRPr="001A69D0">
        <w:rPr>
          <w:rStyle w:val="normaltextrun"/>
          <w:rFonts w:cstheme="minorHAnsi"/>
          <w:color w:val="000000"/>
          <w:sz w:val="22"/>
          <w:szCs w:val="22"/>
          <w:bdr w:val="none" w:sz="0" w:space="0" w:color="auto" w:frame="1"/>
        </w:rPr>
        <w:t>And the time I saw my first dolphin in the wild, swimming up close to us</w:t>
      </w:r>
      <w:r w:rsidRPr="001A69D0">
        <w:rPr>
          <w:rStyle w:val="normaltextrun"/>
          <w:rFonts w:cstheme="minorHAnsi"/>
          <w:color w:val="000000"/>
          <w:sz w:val="22"/>
          <w:szCs w:val="22"/>
          <w:bdr w:val="none" w:sz="0" w:space="0" w:color="auto" w:frame="1"/>
        </w:rPr>
        <w:t xml:space="preserve"> in Florida. </w:t>
      </w:r>
      <w:r w:rsidRPr="001A69D0">
        <w:rPr>
          <w:rStyle w:val="normaltextrun"/>
          <w:rFonts w:cstheme="minorHAnsi"/>
          <w:color w:val="000000"/>
          <w:sz w:val="22"/>
          <w:szCs w:val="22"/>
          <w:shd w:val="clear" w:color="auto" w:fill="FFFFFF"/>
        </w:rPr>
        <w:t>At first, my cousins and I were convinced it was a shark. We only noticed the dorsal fin. That dolphin taught me about</w:t>
      </w:r>
      <w:r w:rsidR="00E237B2">
        <w:rPr>
          <w:rStyle w:val="normaltextrun"/>
          <w:rFonts w:cstheme="minorHAnsi"/>
          <w:color w:val="000000"/>
          <w:sz w:val="22"/>
          <w:szCs w:val="22"/>
          <w:shd w:val="clear" w:color="auto" w:fill="FFFFFF"/>
        </w:rPr>
        <w:t xml:space="preserve"> what it means to stay hidden until you want to be seen</w:t>
      </w:r>
      <w:r w:rsidRPr="001A69D0">
        <w:rPr>
          <w:rStyle w:val="normaltextrun"/>
          <w:rFonts w:cstheme="minorHAnsi"/>
          <w:color w:val="000000"/>
          <w:sz w:val="22"/>
          <w:szCs w:val="22"/>
          <w:shd w:val="clear" w:color="auto" w:fill="FFFFFF"/>
        </w:rPr>
        <w:t xml:space="preserve">. </w:t>
      </w:r>
      <w:r w:rsidR="00E237B2">
        <w:rPr>
          <w:rStyle w:val="normaltextrun"/>
          <w:rFonts w:cstheme="minorHAnsi"/>
          <w:color w:val="000000"/>
          <w:sz w:val="22"/>
          <w:szCs w:val="22"/>
          <w:shd w:val="clear" w:color="auto" w:fill="FFFFFF"/>
        </w:rPr>
        <w:t>There’s also</w:t>
      </w:r>
      <w:r w:rsidRPr="001A69D0">
        <w:rPr>
          <w:rStyle w:val="normaltextrun"/>
          <w:rFonts w:cstheme="minorHAnsi"/>
          <w:color w:val="000000"/>
          <w:sz w:val="22"/>
          <w:szCs w:val="22"/>
          <w:shd w:val="clear" w:color="auto" w:fill="FFFFFF"/>
        </w:rPr>
        <w:t xml:space="preserve"> my most recent experience with dolphins, near Isla San Pedro </w:t>
      </w:r>
      <w:proofErr w:type="spellStart"/>
      <w:r w:rsidRPr="001A69D0">
        <w:rPr>
          <w:rStyle w:val="normaltextrun"/>
          <w:rFonts w:cstheme="minorHAnsi"/>
          <w:color w:val="000000"/>
          <w:sz w:val="22"/>
          <w:szCs w:val="22"/>
          <w:shd w:val="clear" w:color="auto" w:fill="FFFFFF"/>
        </w:rPr>
        <w:t>Martír</w:t>
      </w:r>
      <w:proofErr w:type="spellEnd"/>
      <w:r w:rsidRPr="001A69D0">
        <w:rPr>
          <w:rStyle w:val="normaltextrun"/>
          <w:rFonts w:cstheme="minorHAnsi"/>
          <w:color w:val="000000"/>
          <w:sz w:val="22"/>
          <w:szCs w:val="22"/>
          <w:shd w:val="clear" w:color="auto" w:fill="FFFFFF"/>
        </w:rPr>
        <w:t xml:space="preserve"> in the Gulf of California, when one after another bottlenose would race our boat, leap up in the air, and SPLASH down on all of us. Those dolphins taught me about </w:t>
      </w:r>
      <w:hyperlink r:id="rId28" w:tgtFrame="_blank" w:history="1">
        <w:r w:rsidRPr="001A69D0">
          <w:rPr>
            <w:rStyle w:val="normaltextrun"/>
            <w:rFonts w:cstheme="minorHAnsi"/>
            <w:color w:val="0563C1"/>
            <w:sz w:val="22"/>
            <w:szCs w:val="22"/>
            <w:u w:val="single"/>
            <w:shd w:val="clear" w:color="auto" w:fill="FFFFFF"/>
          </w:rPr>
          <w:t>breakin</w:t>
        </w:r>
        <w:r w:rsidRPr="001A69D0">
          <w:rPr>
            <w:rStyle w:val="normaltextrun"/>
            <w:rFonts w:cstheme="minorHAnsi"/>
            <w:color w:val="0563C1"/>
            <w:sz w:val="22"/>
            <w:szCs w:val="22"/>
            <w:u w:val="single"/>
            <w:shd w:val="clear" w:color="auto" w:fill="FFFFFF"/>
          </w:rPr>
          <w:t>g</w:t>
        </w:r>
        <w:r w:rsidRPr="001A69D0">
          <w:rPr>
            <w:rStyle w:val="normaltextrun"/>
            <w:rFonts w:cstheme="minorHAnsi"/>
            <w:color w:val="0563C1"/>
            <w:sz w:val="22"/>
            <w:szCs w:val="22"/>
            <w:u w:val="single"/>
            <w:shd w:val="clear" w:color="auto" w:fill="FFFFFF"/>
          </w:rPr>
          <w:t xml:space="preserve"> </w:t>
        </w:r>
        <w:r w:rsidRPr="001A69D0">
          <w:rPr>
            <w:rStyle w:val="normaltextrun"/>
            <w:rFonts w:cstheme="minorHAnsi"/>
            <w:color w:val="0563C1"/>
            <w:sz w:val="22"/>
            <w:szCs w:val="22"/>
            <w:u w:val="single"/>
            <w:shd w:val="clear" w:color="auto" w:fill="FFFFFF"/>
          </w:rPr>
          <w:t>free</w:t>
        </w:r>
      </w:hyperlink>
      <w:r w:rsidRPr="001A69D0">
        <w:rPr>
          <w:rStyle w:val="normaltextrun"/>
          <w:rFonts w:cstheme="minorHAnsi"/>
          <w:color w:val="000000"/>
          <w:sz w:val="22"/>
          <w:szCs w:val="22"/>
          <w:shd w:val="clear" w:color="auto" w:fill="FFFFFF"/>
        </w:rPr>
        <w:t>.</w:t>
      </w:r>
      <w:r w:rsidR="00E237B2">
        <w:rPr>
          <w:rStyle w:val="normaltextrun"/>
          <w:rFonts w:cstheme="minorHAnsi"/>
          <w:color w:val="000000"/>
          <w:sz w:val="22"/>
          <w:szCs w:val="22"/>
          <w:shd w:val="clear" w:color="auto" w:fill="FFFFFF"/>
        </w:rPr>
        <w:t xml:space="preserve"> If my Mammal Project has taught me anything, it’s that humans still have a lot to learn. </w:t>
      </w:r>
    </w:p>
    <w:p w14:paraId="104C46B3" w14:textId="77777777" w:rsidR="00E237B2" w:rsidRDefault="00E237B2" w:rsidP="00D91824">
      <w:pPr>
        <w:rPr>
          <w:rStyle w:val="normaltextrun"/>
          <w:rFonts w:cstheme="minorHAnsi"/>
          <w:color w:val="000000"/>
          <w:sz w:val="22"/>
          <w:szCs w:val="22"/>
          <w:shd w:val="clear" w:color="auto" w:fill="FFFFFF"/>
        </w:rPr>
      </w:pPr>
    </w:p>
    <w:p w14:paraId="2D8EB7EA" w14:textId="77777777" w:rsidR="00E237B2" w:rsidRDefault="00E237B2">
      <w:pPr>
        <w:rPr>
          <w:rStyle w:val="normaltextrun"/>
          <w:rFonts w:cstheme="minorHAnsi"/>
          <w:color w:val="000000"/>
          <w:sz w:val="22"/>
          <w:szCs w:val="22"/>
          <w:shd w:val="clear" w:color="auto" w:fill="FFFFFF"/>
        </w:rPr>
      </w:pPr>
      <w:r>
        <w:rPr>
          <w:rStyle w:val="normaltextrun"/>
          <w:rFonts w:cstheme="minorHAnsi"/>
          <w:color w:val="000000"/>
          <w:sz w:val="22"/>
          <w:szCs w:val="22"/>
          <w:shd w:val="clear" w:color="auto" w:fill="FFFFFF"/>
        </w:rPr>
        <w:br w:type="page"/>
      </w:r>
    </w:p>
    <w:p w14:paraId="48FED057" w14:textId="5940FF4B" w:rsidR="000D7BB5" w:rsidRPr="000D7BB5" w:rsidRDefault="000D7BB5" w:rsidP="00D91824">
      <w:pPr>
        <w:rPr>
          <w:rStyle w:val="normaltextrun"/>
          <w:rFonts w:cstheme="minorHAnsi"/>
          <w:b/>
          <w:bCs/>
          <w:color w:val="000000"/>
          <w:sz w:val="22"/>
          <w:szCs w:val="22"/>
          <w:shd w:val="clear" w:color="auto" w:fill="FFFFFF"/>
        </w:rPr>
      </w:pPr>
      <w:r>
        <w:rPr>
          <w:rStyle w:val="normaltextrun"/>
          <w:rFonts w:cstheme="minorHAnsi"/>
          <w:b/>
          <w:bCs/>
          <w:color w:val="000000"/>
          <w:sz w:val="22"/>
          <w:szCs w:val="22"/>
          <w:shd w:val="clear" w:color="auto" w:fill="FFFFFF"/>
        </w:rPr>
        <w:lastRenderedPageBreak/>
        <w:t>Works Cited</w:t>
      </w:r>
    </w:p>
    <w:p w14:paraId="2A5695B5" w14:textId="77777777" w:rsidR="00753302" w:rsidRDefault="00753302" w:rsidP="00D91824">
      <w:pPr>
        <w:rPr>
          <w:rStyle w:val="normaltextrun"/>
          <w:rFonts w:cstheme="minorHAnsi"/>
          <w:color w:val="000000"/>
          <w:sz w:val="22"/>
          <w:szCs w:val="22"/>
          <w:shd w:val="clear" w:color="auto" w:fill="FFFFFF"/>
        </w:rPr>
      </w:pPr>
    </w:p>
    <w:p w14:paraId="0F2517E3" w14:textId="77777777" w:rsidR="001B313D" w:rsidRPr="001B313D" w:rsidRDefault="00753302" w:rsidP="001B313D">
      <w:pPr>
        <w:pStyle w:val="Bibliography"/>
        <w:rPr>
          <w:rFonts w:ascii="Calibri" w:cs="Calibri"/>
          <w:color w:val="000000"/>
          <w:sz w:val="22"/>
        </w:rPr>
      </w:pPr>
      <w:r>
        <w:rPr>
          <w:rFonts w:cstheme="minorHAnsi"/>
          <w:color w:val="000000"/>
          <w:sz w:val="22"/>
          <w:szCs w:val="22"/>
          <w:bdr w:val="none" w:sz="0" w:space="0" w:color="auto" w:frame="1"/>
        </w:rPr>
        <w:fldChar w:fldCharType="begin"/>
      </w:r>
      <w:r w:rsidR="001B313D">
        <w:rPr>
          <w:rFonts w:cstheme="minorHAnsi"/>
          <w:color w:val="000000"/>
          <w:sz w:val="22"/>
          <w:szCs w:val="22"/>
          <w:bdr w:val="none" w:sz="0" w:space="0" w:color="auto" w:frame="1"/>
        </w:rPr>
        <w:instrText xml:space="preserve"> ADDIN ZOTERO_BIBL {"uncited":[],"omitted":[],"custom":[]} CSL_BIBLIOGRAPHY </w:instrText>
      </w:r>
      <w:r>
        <w:rPr>
          <w:rFonts w:cstheme="minorHAnsi"/>
          <w:color w:val="000000"/>
          <w:sz w:val="22"/>
          <w:szCs w:val="22"/>
          <w:bdr w:val="none" w:sz="0" w:space="0" w:color="auto" w:frame="1"/>
        </w:rPr>
        <w:fldChar w:fldCharType="separate"/>
      </w:r>
      <w:r w:rsidR="001B313D" w:rsidRPr="001B313D">
        <w:rPr>
          <w:rFonts w:ascii="Calibri" w:cs="Calibri"/>
          <w:color w:val="000000"/>
          <w:sz w:val="22"/>
        </w:rPr>
        <w:t xml:space="preserve">Ahmed, Sara. “On Being Included: Racism and Diversity in Institutional Life.” </w:t>
      </w:r>
      <w:r w:rsidR="001B313D" w:rsidRPr="001B313D">
        <w:rPr>
          <w:rFonts w:ascii="Calibri" w:cs="Calibri"/>
          <w:i/>
          <w:iCs/>
          <w:color w:val="000000"/>
          <w:sz w:val="22"/>
        </w:rPr>
        <w:t>International Feminist Journal of Politics</w:t>
      </w:r>
      <w:r w:rsidR="001B313D" w:rsidRPr="001B313D">
        <w:rPr>
          <w:rFonts w:ascii="Calibri" w:cs="Calibri"/>
          <w:color w:val="000000"/>
          <w:sz w:val="22"/>
        </w:rPr>
        <w:t xml:space="preserve"> 15, no. 2 (June 2013): 290–92. https://doi.org/10.1080/14616742.2013.779142.</w:t>
      </w:r>
    </w:p>
    <w:p w14:paraId="59F49325"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Baker, Sarah, and </w:t>
      </w:r>
      <w:proofErr w:type="spellStart"/>
      <w:r w:rsidRPr="001B313D">
        <w:rPr>
          <w:rFonts w:ascii="Calibri" w:cs="Calibri"/>
          <w:color w:val="000000"/>
          <w:sz w:val="22"/>
        </w:rPr>
        <w:t>Zelmarie</w:t>
      </w:r>
      <w:proofErr w:type="spellEnd"/>
      <w:r w:rsidRPr="001B313D">
        <w:rPr>
          <w:rFonts w:ascii="Calibri" w:cs="Calibri"/>
          <w:color w:val="000000"/>
          <w:sz w:val="22"/>
        </w:rPr>
        <w:t xml:space="preserve"> Cantillon. “Zines as Community Archive.” </w:t>
      </w:r>
      <w:r w:rsidRPr="001B313D">
        <w:rPr>
          <w:rFonts w:ascii="Calibri" w:cs="Calibri"/>
          <w:i/>
          <w:iCs/>
          <w:color w:val="000000"/>
          <w:sz w:val="22"/>
        </w:rPr>
        <w:t>Archival Science</w:t>
      </w:r>
      <w:r w:rsidRPr="001B313D">
        <w:rPr>
          <w:rFonts w:ascii="Calibri" w:cs="Calibri"/>
          <w:color w:val="000000"/>
          <w:sz w:val="22"/>
        </w:rPr>
        <w:t xml:space="preserve"> 22, no. 4 (December 2022): 539–61. https://doi.org/10.1007/s10502-022-09388-1.</w:t>
      </w:r>
    </w:p>
    <w:p w14:paraId="16BDC9F6"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Brown, Autumn, </w:t>
      </w:r>
      <w:proofErr w:type="spellStart"/>
      <w:r w:rsidRPr="001B313D">
        <w:rPr>
          <w:rFonts w:ascii="Calibri" w:cs="Calibri"/>
          <w:color w:val="000000"/>
          <w:sz w:val="22"/>
        </w:rPr>
        <w:t>Mairéad</w:t>
      </w:r>
      <w:proofErr w:type="spellEnd"/>
      <w:r w:rsidRPr="001B313D">
        <w:rPr>
          <w:rFonts w:ascii="Calibri" w:cs="Calibri"/>
          <w:color w:val="000000"/>
          <w:sz w:val="22"/>
        </w:rPr>
        <w:t xml:space="preserve"> Hurley, Sophie Perry, and Joseph Roche. “Zines as Reflective Evaluation Within Interdisciplinary Learning </w:t>
      </w:r>
      <w:proofErr w:type="spellStart"/>
      <w:r w:rsidRPr="001B313D">
        <w:rPr>
          <w:rFonts w:ascii="Calibri" w:cs="Calibri"/>
          <w:color w:val="000000"/>
          <w:sz w:val="22"/>
        </w:rPr>
        <w:t>Programmes</w:t>
      </w:r>
      <w:proofErr w:type="spellEnd"/>
      <w:r w:rsidRPr="001B313D">
        <w:rPr>
          <w:rFonts w:ascii="Calibri" w:cs="Calibri"/>
          <w:color w:val="000000"/>
          <w:sz w:val="22"/>
        </w:rPr>
        <w:t xml:space="preserve">.” </w:t>
      </w:r>
      <w:r w:rsidRPr="001B313D">
        <w:rPr>
          <w:rFonts w:ascii="Calibri" w:cs="Calibri"/>
          <w:i/>
          <w:iCs/>
          <w:color w:val="000000"/>
          <w:sz w:val="22"/>
        </w:rPr>
        <w:t>Frontiers in Education</w:t>
      </w:r>
      <w:r w:rsidRPr="001B313D">
        <w:rPr>
          <w:rFonts w:ascii="Calibri" w:cs="Calibri"/>
          <w:color w:val="000000"/>
          <w:sz w:val="22"/>
        </w:rPr>
        <w:t xml:space="preserve"> 6 (2021). https://www.frontiersin.org/articles/10.3389/feduc.2021.675329.</w:t>
      </w:r>
    </w:p>
    <w:p w14:paraId="09F99BD7"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Caltech Science Exchange. “What Is Entanglement and Why Is It Important?” Accessed April 27, 2023. http://scienceexchange.caltech.edu/topics/quantum-science-explained/entanglement.</w:t>
      </w:r>
    </w:p>
    <w:p w14:paraId="47DC46CB"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Chappell, Bill. “NOAA Halts Whale Disentanglement Efforts After Rescuer Dies.” </w:t>
      </w:r>
      <w:r w:rsidRPr="001B313D">
        <w:rPr>
          <w:rFonts w:ascii="Calibri" w:cs="Calibri"/>
          <w:i/>
          <w:iCs/>
          <w:color w:val="000000"/>
          <w:sz w:val="22"/>
        </w:rPr>
        <w:t>NPR</w:t>
      </w:r>
      <w:r w:rsidRPr="001B313D">
        <w:rPr>
          <w:rFonts w:ascii="Calibri" w:cs="Calibri"/>
          <w:color w:val="000000"/>
          <w:sz w:val="22"/>
        </w:rPr>
        <w:t>, July 14, 2017, sec. The Two-Way. https://www.npr.org/sections/thetwo-way/2017/07/14/537271940/noaa-halts-whale-disentanglement-efforts-after-rescuer-dies.</w:t>
      </w:r>
    </w:p>
    <w:p w14:paraId="6894C2B8"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Clark-Parsons, Rosemary. “Feminist Ephemera in a Digital World: Theorizing Zines as Networked Feminist Practice: Feminist Ephemera in a Digital World.” </w:t>
      </w:r>
      <w:r w:rsidRPr="001B313D">
        <w:rPr>
          <w:rFonts w:ascii="Calibri" w:cs="Calibri"/>
          <w:i/>
          <w:iCs/>
          <w:color w:val="000000"/>
          <w:sz w:val="22"/>
        </w:rPr>
        <w:t>Communication, Culture &amp; Critique</w:t>
      </w:r>
      <w:r w:rsidRPr="001B313D">
        <w:rPr>
          <w:rFonts w:ascii="Calibri" w:cs="Calibri"/>
          <w:color w:val="000000"/>
          <w:sz w:val="22"/>
        </w:rPr>
        <w:t xml:space="preserve"> 10, no. 4 (December 2017): 557–73. https://doi.org/10.1111/cccr.12172.</w:t>
      </w:r>
    </w:p>
    <w:p w14:paraId="2DFEF90B"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“DEI Spotlight – DEI at the Nicholas School.” Accessed April 28, 2023. https://sites.nicholas.duke.edu/diversity/expand-your-knowledge/newsletter/dei-spotlight/.</w:t>
      </w:r>
    </w:p>
    <w:p w14:paraId="29A4D990"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“Entanglement, n.” In </w:t>
      </w:r>
      <w:r w:rsidRPr="001B313D">
        <w:rPr>
          <w:rFonts w:ascii="Calibri" w:cs="Calibri"/>
          <w:i/>
          <w:iCs/>
          <w:color w:val="000000"/>
          <w:sz w:val="22"/>
        </w:rPr>
        <w:t>OED Online</w:t>
      </w:r>
      <w:r w:rsidRPr="001B313D">
        <w:rPr>
          <w:rFonts w:ascii="Calibri" w:cs="Calibri"/>
          <w:color w:val="000000"/>
          <w:sz w:val="22"/>
        </w:rPr>
        <w:t>. Oxford University Press. Accessed April 27, 2023. https://www.oed.com/view/Entry/62785.</w:t>
      </w:r>
    </w:p>
    <w:p w14:paraId="343B367D"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“Entanglement Response | The Marine Mammal Center.” Accessed April 28, 2023. https://www.marinemammalcenter.org/science-conservation/conservation/cetacean-conservation/entanglement-response.</w:t>
      </w:r>
    </w:p>
    <w:p w14:paraId="5EA636B2" w14:textId="77777777" w:rsidR="001B313D" w:rsidRPr="001B313D" w:rsidRDefault="001B313D" w:rsidP="001B313D">
      <w:pPr>
        <w:pStyle w:val="Bibliography"/>
        <w:rPr>
          <w:rFonts w:ascii="Calibri" w:cs="Calibri"/>
          <w:color w:val="000000"/>
          <w:sz w:val="22"/>
        </w:rPr>
      </w:pPr>
      <w:proofErr w:type="spellStart"/>
      <w:r w:rsidRPr="001B313D">
        <w:rPr>
          <w:rFonts w:ascii="Calibri" w:cs="Calibri"/>
          <w:color w:val="000000"/>
          <w:sz w:val="22"/>
        </w:rPr>
        <w:t>Gimeno</w:t>
      </w:r>
      <w:proofErr w:type="spellEnd"/>
      <w:r w:rsidRPr="001B313D">
        <w:rPr>
          <w:rFonts w:ascii="Calibri" w:cs="Calibri"/>
          <w:color w:val="000000"/>
          <w:sz w:val="22"/>
        </w:rPr>
        <w:t xml:space="preserve">-Sánchez, Andrea. “Urbanism of Zines: The Potential of Environmentalist Zines as Sources for Planning History.” </w:t>
      </w:r>
      <w:r w:rsidRPr="001B313D">
        <w:rPr>
          <w:rFonts w:ascii="Calibri" w:cs="Calibri"/>
          <w:i/>
          <w:iCs/>
          <w:color w:val="000000"/>
          <w:sz w:val="22"/>
        </w:rPr>
        <w:t>Planning Perspectives</w:t>
      </w:r>
      <w:r w:rsidRPr="001B313D">
        <w:rPr>
          <w:rFonts w:ascii="Calibri" w:cs="Calibri"/>
          <w:color w:val="000000"/>
          <w:sz w:val="22"/>
        </w:rPr>
        <w:t xml:space="preserve"> 37, no. 6 (November 2, 2022): 1115–46. https://doi.org/10.1080/02665433.2022.2025887.</w:t>
      </w:r>
    </w:p>
    <w:p w14:paraId="298D29F9"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Gray, Emily M., Joanna Pollitt, and Mindy Blaise. “Between Activism and Academia: Zine-Making as a Feminist Response to COVID-19.” </w:t>
      </w:r>
      <w:r w:rsidRPr="001B313D">
        <w:rPr>
          <w:rFonts w:ascii="Calibri" w:cs="Calibri"/>
          <w:i/>
          <w:iCs/>
          <w:color w:val="000000"/>
          <w:sz w:val="22"/>
        </w:rPr>
        <w:t>Gender and Education</w:t>
      </w:r>
      <w:r w:rsidRPr="001B313D">
        <w:rPr>
          <w:rFonts w:ascii="Calibri" w:cs="Calibri"/>
          <w:color w:val="000000"/>
          <w:sz w:val="22"/>
        </w:rPr>
        <w:t xml:space="preserve"> 34, no. 8 (November 17, 2022): 887–905. https://doi.org/10.1080/09540253.2021.1931045.</w:t>
      </w:r>
    </w:p>
    <w:p w14:paraId="27901119"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Gumbs, Alexis Pauline. </w:t>
      </w:r>
      <w:r w:rsidRPr="001B313D">
        <w:rPr>
          <w:rFonts w:ascii="Calibri" w:cs="Calibri"/>
          <w:i/>
          <w:iCs/>
          <w:color w:val="000000"/>
          <w:sz w:val="22"/>
        </w:rPr>
        <w:t>M Archive: After the End of the World</w:t>
      </w:r>
      <w:r w:rsidRPr="001B313D">
        <w:rPr>
          <w:rFonts w:ascii="Calibri" w:cs="Calibri"/>
          <w:color w:val="000000"/>
          <w:sz w:val="22"/>
        </w:rPr>
        <w:t xml:space="preserve">. </w:t>
      </w:r>
      <w:proofErr w:type="gramStart"/>
      <w:r w:rsidRPr="001B313D">
        <w:rPr>
          <w:rFonts w:ascii="Calibri" w:cs="Calibri"/>
          <w:color w:val="000000"/>
          <w:sz w:val="22"/>
        </w:rPr>
        <w:t>Durham ;</w:t>
      </w:r>
      <w:proofErr w:type="gramEnd"/>
      <w:r w:rsidRPr="001B313D">
        <w:rPr>
          <w:rFonts w:ascii="Calibri" w:cs="Calibri"/>
          <w:color w:val="000000"/>
          <w:sz w:val="22"/>
        </w:rPr>
        <w:t xml:space="preserve"> London: Duke University Press, 2018.</w:t>
      </w:r>
    </w:p>
    <w:p w14:paraId="5CECA52D"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 </w:t>
      </w:r>
      <w:r w:rsidRPr="001B313D">
        <w:rPr>
          <w:rFonts w:ascii="Calibri" w:cs="Calibri"/>
          <w:i/>
          <w:iCs/>
          <w:color w:val="000000"/>
          <w:sz w:val="22"/>
        </w:rPr>
        <w:t>Spill: Scenes of Black Feminist Fugitivity</w:t>
      </w:r>
      <w:r w:rsidRPr="001B313D">
        <w:rPr>
          <w:rFonts w:ascii="Calibri" w:cs="Calibri"/>
          <w:color w:val="000000"/>
          <w:sz w:val="22"/>
        </w:rPr>
        <w:t>. Durham, North Carolina: Duke University Press, 2016.</w:t>
      </w:r>
    </w:p>
    <w:p w14:paraId="7D8998EB"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 “Undrowned: Black Feminist Lessons from Marine Mammals.” </w:t>
      </w:r>
      <w:r w:rsidRPr="001B313D">
        <w:rPr>
          <w:rFonts w:ascii="Calibri" w:cs="Calibri"/>
          <w:i/>
          <w:iCs/>
          <w:color w:val="000000"/>
          <w:sz w:val="22"/>
        </w:rPr>
        <w:t>Soundings</w:t>
      </w:r>
      <w:r w:rsidRPr="001B313D">
        <w:rPr>
          <w:rFonts w:ascii="Calibri" w:cs="Calibri"/>
          <w:color w:val="000000"/>
          <w:sz w:val="22"/>
        </w:rPr>
        <w:t xml:space="preserve"> 78, no. 78 (August 1, 2021): 1–168. https://doi.org/10.3898/SOUN.78.01.2021.</w:t>
      </w:r>
    </w:p>
    <w:p w14:paraId="22BC6CF4" w14:textId="77777777" w:rsidR="001B313D" w:rsidRPr="001B313D" w:rsidRDefault="001B313D" w:rsidP="001B313D">
      <w:pPr>
        <w:pStyle w:val="Bibliography"/>
        <w:rPr>
          <w:rFonts w:ascii="Calibri" w:cs="Calibri"/>
          <w:color w:val="000000"/>
          <w:sz w:val="22"/>
        </w:rPr>
      </w:pPr>
      <w:r w:rsidRPr="001B313D">
        <w:rPr>
          <w:rFonts w:ascii="Calibri" w:cs="Calibri"/>
          <w:i/>
          <w:iCs/>
          <w:color w:val="000000"/>
          <w:sz w:val="22"/>
        </w:rPr>
        <w:t xml:space="preserve">Harry Styles - Music </w:t>
      </w:r>
      <w:proofErr w:type="gramStart"/>
      <w:r w:rsidRPr="001B313D">
        <w:rPr>
          <w:rFonts w:ascii="Calibri" w:cs="Calibri"/>
          <w:i/>
          <w:iCs/>
          <w:color w:val="000000"/>
          <w:sz w:val="22"/>
        </w:rPr>
        <w:t>For</w:t>
      </w:r>
      <w:proofErr w:type="gramEnd"/>
      <w:r w:rsidRPr="001B313D">
        <w:rPr>
          <w:rFonts w:ascii="Calibri" w:cs="Calibri"/>
          <w:i/>
          <w:iCs/>
          <w:color w:val="000000"/>
          <w:sz w:val="22"/>
        </w:rPr>
        <w:t xml:space="preserve"> a Sushi Restaurant (Official Video)</w:t>
      </w:r>
      <w:r w:rsidRPr="001B313D">
        <w:rPr>
          <w:rFonts w:ascii="Calibri" w:cs="Calibri"/>
          <w:color w:val="000000"/>
          <w:sz w:val="22"/>
        </w:rPr>
        <w:t>, 2022. https://www.youtube.com/watch?v=CiwMDFh_Rog.</w:t>
      </w:r>
    </w:p>
    <w:p w14:paraId="31AC909A"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Hays, Anne. “A Citation Analysis about Scholarship on Zines.” </w:t>
      </w:r>
      <w:r w:rsidRPr="001B313D">
        <w:rPr>
          <w:rFonts w:ascii="Calibri" w:cs="Calibri"/>
          <w:i/>
          <w:iCs/>
          <w:color w:val="000000"/>
          <w:sz w:val="22"/>
        </w:rPr>
        <w:t>Journal of Librarianship and Scholarly Communication</w:t>
      </w:r>
      <w:r w:rsidRPr="001B313D">
        <w:rPr>
          <w:rFonts w:ascii="Calibri" w:cs="Calibri"/>
          <w:color w:val="000000"/>
          <w:sz w:val="22"/>
        </w:rPr>
        <w:t xml:space="preserve"> 8, no. 1 (July 23, 2020). https://doi.org/10.7710/2162-3309.2341.</w:t>
      </w:r>
    </w:p>
    <w:p w14:paraId="4434341E"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hooks, bell. </w:t>
      </w:r>
      <w:r w:rsidRPr="001B313D">
        <w:rPr>
          <w:rFonts w:ascii="Calibri" w:cs="Calibri"/>
          <w:i/>
          <w:iCs/>
          <w:color w:val="000000"/>
          <w:sz w:val="22"/>
        </w:rPr>
        <w:t>Teaching to Transgress: Education as the Practice of Freedom</w:t>
      </w:r>
      <w:r w:rsidRPr="001B313D">
        <w:rPr>
          <w:rFonts w:ascii="Calibri" w:cs="Calibri"/>
          <w:color w:val="000000"/>
          <w:sz w:val="22"/>
        </w:rPr>
        <w:t>. New York: Routledge, 1994.</w:t>
      </w:r>
    </w:p>
    <w:p w14:paraId="21C04A60"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Jeppesen, Sandra. “DIY Zines and Direct-Action Activism.” </w:t>
      </w:r>
      <w:r w:rsidRPr="001B313D">
        <w:rPr>
          <w:rFonts w:ascii="Calibri" w:cs="Calibri"/>
          <w:i/>
          <w:iCs/>
          <w:color w:val="000000"/>
          <w:sz w:val="22"/>
        </w:rPr>
        <w:t>Alternative Media in Canada: Policy, Politics and Process</w:t>
      </w:r>
      <w:r w:rsidRPr="001B313D">
        <w:rPr>
          <w:rFonts w:ascii="Calibri" w:cs="Calibri"/>
          <w:color w:val="000000"/>
          <w:sz w:val="22"/>
        </w:rPr>
        <w:t>, November 24, 2011.</w:t>
      </w:r>
    </w:p>
    <w:p w14:paraId="68F218CB" w14:textId="77777777" w:rsidR="001B313D" w:rsidRPr="001B313D" w:rsidRDefault="001B313D" w:rsidP="001B313D">
      <w:pPr>
        <w:pStyle w:val="Bibliography"/>
        <w:rPr>
          <w:rFonts w:ascii="Calibri" w:cs="Calibri"/>
          <w:color w:val="000000"/>
          <w:sz w:val="22"/>
        </w:rPr>
      </w:pPr>
      <w:proofErr w:type="spellStart"/>
      <w:r w:rsidRPr="001B313D">
        <w:rPr>
          <w:rFonts w:ascii="Calibri" w:cs="Calibri"/>
          <w:color w:val="000000"/>
          <w:sz w:val="22"/>
        </w:rPr>
        <w:t>Kühn</w:t>
      </w:r>
      <w:proofErr w:type="spellEnd"/>
      <w:r w:rsidRPr="001B313D">
        <w:rPr>
          <w:rFonts w:ascii="Calibri" w:cs="Calibri"/>
          <w:color w:val="000000"/>
          <w:sz w:val="22"/>
        </w:rPr>
        <w:t xml:space="preserve">, Susanne, and Jan </w:t>
      </w:r>
      <w:proofErr w:type="spellStart"/>
      <w:r w:rsidRPr="001B313D">
        <w:rPr>
          <w:rFonts w:ascii="Calibri" w:cs="Calibri"/>
          <w:color w:val="000000"/>
          <w:sz w:val="22"/>
        </w:rPr>
        <w:t>Andries</w:t>
      </w:r>
      <w:proofErr w:type="spellEnd"/>
      <w:r w:rsidRPr="001B313D">
        <w:rPr>
          <w:rFonts w:ascii="Calibri" w:cs="Calibri"/>
          <w:color w:val="000000"/>
          <w:sz w:val="22"/>
        </w:rPr>
        <w:t xml:space="preserve"> Van Franeker. “Quantitative Overview of Marine Debris Ingested by Marine Megafauna.” </w:t>
      </w:r>
      <w:r w:rsidRPr="001B313D">
        <w:rPr>
          <w:rFonts w:ascii="Calibri" w:cs="Calibri"/>
          <w:i/>
          <w:iCs/>
          <w:color w:val="000000"/>
          <w:sz w:val="22"/>
        </w:rPr>
        <w:t>Marine Pollution Bulletin</w:t>
      </w:r>
      <w:r w:rsidRPr="001B313D">
        <w:rPr>
          <w:rFonts w:ascii="Calibri" w:cs="Calibri"/>
          <w:color w:val="000000"/>
          <w:sz w:val="22"/>
        </w:rPr>
        <w:t xml:space="preserve"> 151 (February 2020): 110858. https://doi.org/10.1016/j.marpolbul.2019.110858.</w:t>
      </w:r>
    </w:p>
    <w:p w14:paraId="2AAE0E5F" w14:textId="77777777" w:rsidR="001B313D" w:rsidRPr="001B313D" w:rsidRDefault="001B313D" w:rsidP="001B313D">
      <w:pPr>
        <w:pStyle w:val="Bibliography"/>
        <w:rPr>
          <w:rFonts w:ascii="Calibri" w:cs="Calibri"/>
          <w:color w:val="000000"/>
          <w:sz w:val="22"/>
        </w:rPr>
      </w:pPr>
      <w:proofErr w:type="spellStart"/>
      <w:r w:rsidRPr="001B313D">
        <w:rPr>
          <w:rFonts w:ascii="Calibri" w:cs="Calibri"/>
          <w:color w:val="000000"/>
          <w:sz w:val="22"/>
        </w:rPr>
        <w:t>Laist</w:t>
      </w:r>
      <w:proofErr w:type="spellEnd"/>
      <w:r w:rsidRPr="001B313D">
        <w:rPr>
          <w:rFonts w:ascii="Calibri" w:cs="Calibri"/>
          <w:color w:val="000000"/>
          <w:sz w:val="22"/>
        </w:rPr>
        <w:t xml:space="preserve">, David W. “Impacts of Marine Debris: Entanglement of Marine Life in Marine Debris Including a Comprehensive List of Species with Entanglement and Ingestion Records.” In </w:t>
      </w:r>
      <w:r w:rsidRPr="001B313D">
        <w:rPr>
          <w:rFonts w:ascii="Calibri" w:cs="Calibri"/>
          <w:i/>
          <w:iCs/>
          <w:color w:val="000000"/>
          <w:sz w:val="22"/>
        </w:rPr>
        <w:t xml:space="preserve">Marine Debris: </w:t>
      </w:r>
      <w:r w:rsidRPr="001B313D">
        <w:rPr>
          <w:rFonts w:ascii="Calibri" w:cs="Calibri"/>
          <w:i/>
          <w:iCs/>
          <w:color w:val="000000"/>
          <w:sz w:val="22"/>
        </w:rPr>
        <w:lastRenderedPageBreak/>
        <w:t>Sources, Impacts, and Solutions</w:t>
      </w:r>
      <w:r w:rsidRPr="001B313D">
        <w:rPr>
          <w:rFonts w:ascii="Calibri" w:cs="Calibri"/>
          <w:color w:val="000000"/>
          <w:sz w:val="22"/>
        </w:rPr>
        <w:t>, edited by James M. Coe and Donald B. Rogers, 99–139. Springer Series on Environmental Management. New York, NY: Springer, 1997. https://doi.org/10.1007/978-1-4613-8486-1_10.</w:t>
      </w:r>
    </w:p>
    <w:p w14:paraId="726A1831"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Okun, </w:t>
      </w:r>
      <w:proofErr w:type="spellStart"/>
      <w:r w:rsidRPr="001B313D">
        <w:rPr>
          <w:rFonts w:ascii="Calibri" w:cs="Calibri"/>
          <w:color w:val="000000"/>
          <w:sz w:val="22"/>
        </w:rPr>
        <w:t>Tema</w:t>
      </w:r>
      <w:proofErr w:type="spellEnd"/>
      <w:r w:rsidRPr="001B313D">
        <w:rPr>
          <w:rFonts w:ascii="Calibri" w:cs="Calibri"/>
          <w:color w:val="000000"/>
          <w:sz w:val="22"/>
        </w:rPr>
        <w:t>. “White Supremacy Culture – Still Here,” n.d.</w:t>
      </w:r>
    </w:p>
    <w:p w14:paraId="6B2F0D27" w14:textId="77777777" w:rsidR="001B313D" w:rsidRPr="001B313D" w:rsidRDefault="001B313D" w:rsidP="001B313D">
      <w:pPr>
        <w:pStyle w:val="Bibliography"/>
        <w:rPr>
          <w:rFonts w:ascii="Calibri" w:cs="Calibri"/>
          <w:color w:val="000000"/>
          <w:sz w:val="22"/>
        </w:rPr>
      </w:pPr>
      <w:proofErr w:type="spellStart"/>
      <w:r w:rsidRPr="001B313D">
        <w:rPr>
          <w:rFonts w:ascii="Calibri" w:cs="Calibri"/>
          <w:color w:val="000000"/>
          <w:sz w:val="22"/>
        </w:rPr>
        <w:t>Ramdarshan</w:t>
      </w:r>
      <w:proofErr w:type="spellEnd"/>
      <w:r w:rsidRPr="001B313D">
        <w:rPr>
          <w:rFonts w:ascii="Calibri" w:cs="Calibri"/>
          <w:color w:val="000000"/>
          <w:sz w:val="22"/>
        </w:rPr>
        <w:t xml:space="preserve"> Bold, Melanie. “Why Diverse Zines Matter: A Case Study of the People of Color Zines Project.” </w:t>
      </w:r>
      <w:r w:rsidRPr="001B313D">
        <w:rPr>
          <w:rFonts w:ascii="Calibri" w:cs="Calibri"/>
          <w:i/>
          <w:iCs/>
          <w:color w:val="000000"/>
          <w:sz w:val="22"/>
        </w:rPr>
        <w:t>Publishing Research Quarterly</w:t>
      </w:r>
      <w:r w:rsidRPr="001B313D">
        <w:rPr>
          <w:rFonts w:ascii="Calibri" w:cs="Calibri"/>
          <w:color w:val="000000"/>
          <w:sz w:val="22"/>
        </w:rPr>
        <w:t xml:space="preserve"> 33, no. 3 (September 2017): 215–28. https://doi.org/10.1007/s12109-017-9533-4.</w:t>
      </w:r>
    </w:p>
    <w:p w14:paraId="07188D07"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Saini, Angela. “Want to Do Better Science? Admit You’re Not Objective.” </w:t>
      </w:r>
      <w:r w:rsidRPr="001B313D">
        <w:rPr>
          <w:rFonts w:ascii="Calibri" w:cs="Calibri"/>
          <w:i/>
          <w:iCs/>
          <w:color w:val="000000"/>
          <w:sz w:val="22"/>
        </w:rPr>
        <w:t>Nature</w:t>
      </w:r>
      <w:r w:rsidRPr="001B313D">
        <w:rPr>
          <w:rFonts w:ascii="Calibri" w:cs="Calibri"/>
          <w:color w:val="000000"/>
          <w:sz w:val="22"/>
        </w:rPr>
        <w:t xml:space="preserve"> 579, no. 7798 (March 9, 2020): 175–175. https://doi.org/10.1038/d41586-020-00669-2.</w:t>
      </w:r>
    </w:p>
    <w:p w14:paraId="1F838897"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Velasco, Gabriella, Caroline </w:t>
      </w:r>
      <w:proofErr w:type="spellStart"/>
      <w:r w:rsidRPr="001B313D">
        <w:rPr>
          <w:rFonts w:ascii="Calibri" w:cs="Calibri"/>
          <w:color w:val="000000"/>
          <w:sz w:val="22"/>
        </w:rPr>
        <w:t>Faria</w:t>
      </w:r>
      <w:proofErr w:type="spellEnd"/>
      <w:r w:rsidRPr="001B313D">
        <w:rPr>
          <w:rFonts w:ascii="Calibri" w:cs="Calibri"/>
          <w:color w:val="000000"/>
          <w:sz w:val="22"/>
        </w:rPr>
        <w:t xml:space="preserve">, and Jayme </w:t>
      </w:r>
      <w:proofErr w:type="spellStart"/>
      <w:r w:rsidRPr="001B313D">
        <w:rPr>
          <w:rFonts w:ascii="Calibri" w:cs="Calibri"/>
          <w:color w:val="000000"/>
          <w:sz w:val="22"/>
        </w:rPr>
        <w:t>Walenta</w:t>
      </w:r>
      <w:proofErr w:type="spellEnd"/>
      <w:r w:rsidRPr="001B313D">
        <w:rPr>
          <w:rFonts w:ascii="Calibri" w:cs="Calibri"/>
          <w:color w:val="000000"/>
          <w:sz w:val="22"/>
        </w:rPr>
        <w:t xml:space="preserve">. “Imagining Environmental Justice ‘Across the Street’: Zine-Making as Creative Feminist Geographic Method.” </w:t>
      </w:r>
      <w:proofErr w:type="spellStart"/>
      <w:r w:rsidRPr="001B313D">
        <w:rPr>
          <w:rFonts w:ascii="Calibri" w:cs="Calibri"/>
          <w:i/>
          <w:iCs/>
          <w:color w:val="000000"/>
          <w:sz w:val="22"/>
        </w:rPr>
        <w:t>GeoHumanities</w:t>
      </w:r>
      <w:proofErr w:type="spellEnd"/>
      <w:r w:rsidRPr="001B313D">
        <w:rPr>
          <w:rFonts w:ascii="Calibri" w:cs="Calibri"/>
          <w:color w:val="000000"/>
          <w:sz w:val="22"/>
        </w:rPr>
        <w:t xml:space="preserve"> 6, no. 2 (July 2, 2020): 347–70. https://doi.org/10.1080/2373566X.2020.1814161.</w:t>
      </w:r>
    </w:p>
    <w:p w14:paraId="141BBB0F"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 xml:space="preserve">Yang, Andrew. “Engaging Participatory Literacy through Science Zines.” </w:t>
      </w:r>
      <w:r w:rsidRPr="001B313D">
        <w:rPr>
          <w:rFonts w:ascii="Calibri" w:cs="Calibri"/>
          <w:i/>
          <w:iCs/>
          <w:color w:val="000000"/>
          <w:sz w:val="22"/>
        </w:rPr>
        <w:t>The American Biology Teacher</w:t>
      </w:r>
      <w:r w:rsidRPr="001B313D">
        <w:rPr>
          <w:rFonts w:ascii="Calibri" w:cs="Calibri"/>
          <w:color w:val="000000"/>
          <w:sz w:val="22"/>
        </w:rPr>
        <w:t xml:space="preserve"> 72, no. 9 (November 1, 2010): 573–77. https://doi.org/10.1525/abt.2010.72.9.10.</w:t>
      </w:r>
    </w:p>
    <w:p w14:paraId="06E3FCC1"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YouTube. “Garrick Brown Art Studio.” Accessed April 28, 2023. https://www.youtube.com/@GarrickBrownArtStudio.</w:t>
      </w:r>
    </w:p>
    <w:p w14:paraId="73642478"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YouTube. “</w:t>
      </w:r>
      <w:proofErr w:type="spellStart"/>
      <w:r w:rsidRPr="001B313D">
        <w:rPr>
          <w:rFonts w:ascii="Calibri" w:cs="Calibri"/>
          <w:color w:val="000000"/>
          <w:sz w:val="22"/>
        </w:rPr>
        <w:t>Mii</w:t>
      </w:r>
      <w:proofErr w:type="spellEnd"/>
      <w:r w:rsidRPr="001B313D">
        <w:rPr>
          <w:rFonts w:ascii="Calibri" w:cs="Calibri"/>
          <w:color w:val="000000"/>
          <w:sz w:val="22"/>
        </w:rPr>
        <w:t xml:space="preserve"> Paintings.” Accessed April 28, 2023. https://www.youtube.com/@MiiPaintings.</w:t>
      </w:r>
    </w:p>
    <w:p w14:paraId="63D7FDD0" w14:textId="77777777" w:rsidR="001B313D" w:rsidRPr="001B313D" w:rsidRDefault="001B313D" w:rsidP="001B313D">
      <w:pPr>
        <w:pStyle w:val="Bibliography"/>
        <w:rPr>
          <w:rFonts w:ascii="Calibri" w:cs="Calibri"/>
          <w:color w:val="000000"/>
          <w:sz w:val="22"/>
        </w:rPr>
      </w:pPr>
      <w:r w:rsidRPr="001B313D">
        <w:rPr>
          <w:rFonts w:ascii="Calibri" w:cs="Calibri"/>
          <w:color w:val="000000"/>
          <w:sz w:val="22"/>
        </w:rPr>
        <w:t>YouTube. “MOLLY’S ARTISTRY.” Accessed April 28, 2023. https://www.youtube.com/@MOLLYSARTISTRY.</w:t>
      </w:r>
    </w:p>
    <w:p w14:paraId="3C812C0E" w14:textId="5E1C6FA1" w:rsidR="00753302" w:rsidRPr="001A69D0" w:rsidRDefault="00753302" w:rsidP="00D91824">
      <w:pPr>
        <w:rPr>
          <w:rFonts w:cstheme="minorHAnsi"/>
          <w:color w:val="000000"/>
          <w:sz w:val="22"/>
          <w:szCs w:val="22"/>
          <w:bdr w:val="none" w:sz="0" w:space="0" w:color="auto" w:frame="1"/>
        </w:rPr>
      </w:pPr>
      <w:r>
        <w:rPr>
          <w:rFonts w:cstheme="minorHAnsi"/>
          <w:color w:val="000000"/>
          <w:sz w:val="22"/>
          <w:szCs w:val="22"/>
          <w:bdr w:val="none" w:sz="0" w:space="0" w:color="auto" w:frame="1"/>
        </w:rPr>
        <w:fldChar w:fldCharType="end"/>
      </w:r>
    </w:p>
    <w:sectPr w:rsidR="00753302" w:rsidRPr="001A69D0" w:rsidSect="00D36E8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CEAA42" w14:textId="77777777" w:rsidR="00E93B96" w:rsidRDefault="00E93B96" w:rsidP="002F315E">
      <w:r>
        <w:separator/>
      </w:r>
    </w:p>
  </w:endnote>
  <w:endnote w:type="continuationSeparator" w:id="0">
    <w:p w14:paraId="742530F1" w14:textId="77777777" w:rsidR="00E93B96" w:rsidRDefault="00E93B96" w:rsidP="002F31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C30D31" w14:textId="77777777" w:rsidR="00E93B96" w:rsidRDefault="00E93B96" w:rsidP="002F315E">
      <w:r>
        <w:separator/>
      </w:r>
    </w:p>
  </w:footnote>
  <w:footnote w:type="continuationSeparator" w:id="0">
    <w:p w14:paraId="0E7A2A0B" w14:textId="77777777" w:rsidR="00E93B96" w:rsidRDefault="00E93B96" w:rsidP="002F315E">
      <w:r>
        <w:continuationSeparator/>
      </w:r>
    </w:p>
  </w:footnote>
  <w:footnote w:id="1">
    <w:p w14:paraId="7C17F370" w14:textId="055742EB" w:rsidR="001B313D" w:rsidRDefault="001B313D">
      <w:pPr>
        <w:pStyle w:val="FootnoteText"/>
      </w:pPr>
      <w:r>
        <w:rPr>
          <w:rStyle w:val="FootnoteReference"/>
        </w:rPr>
        <w:footnoteRef/>
      </w:r>
      <w:r>
        <w:t xml:space="preserve"> </w:t>
      </w:r>
      <w:r>
        <w:fldChar w:fldCharType="begin"/>
      </w:r>
      <w:r>
        <w:instrText xml:space="preserve"> ADDIN ZOTERO_ITEM CSL_CITATION {"citationID":"vZFNWQca","properties":{"formattedCitation":"Laist, \\uc0\\u8220{}Impacts of Marine Debris.\\uc0\\u8221{}","plainCitation":"Laist, “Impacts of Marine Debris.”","noteIndex":1},"citationItems":[{"id":7730,"uris":["http://zotero.org/users/10997885/items/YIAKPW3H"],"itemData":{"id":7730,"type":"chapter","abstract":"Lost and discarded marine debris, particularly items made of persistent synthetic materials, is now recognized as a major form of marine pollution. This perception was a seminal finding of the 1984 International Workshop on the Fate and Impact of Marine Debris (Shomura and Yoshida 1985). A major factor leading to this conclusion was information on the nature and extent of interactions between marine debris and marine life gathered by researchers working independently in different ocean areas during the 1970s and early 1980s. Compiled for the first time at the 1984 workshop, the information highlighted two fundamental types of biological interactions: (1) entanglement, whereby the loops and openings of various types of debris entangle animal appendages or entrap animals; and (2) ingestion, whereby debris items are intentionally or accidentally eaten and enter the digestive tract.","collection-title":"Springer Series on Environmental Management","container-title":"Marine Debris: Sources, Impacts, and Solutions","event-place":"New York, NY","ISBN":"978-1-4613-8486-1","language":"en","note":"DOI: 10.1007/978-1-4613-8486-1_10","page":"99-139","publisher":"Springer","publisher-place":"New York, NY","source":"Springer Link","title":"Impacts of Marine Debris: Entanglement of Marine Life in Marine Debris Including a Comprehensive List of Species with Entanglement and Ingestion Records","title-short":"Impacts of Marine Debris","URL":"https://doi.org/10.1007/978-1-4613-8486-1_10","author":[{"family":"Laist","given":"David W."}],"editor":[{"family":"Coe","given":"James M."},{"family":"Rogers","given":"Donald B."}],"accessed":{"date-parts":[["2023",4,27]]},"issued":{"date-parts":[["1997"]]}}}],"schema":"https://github.com/citation-style-language/schema/raw/master/csl-citation.json"} </w:instrText>
      </w:r>
      <w:r>
        <w:fldChar w:fldCharType="separate"/>
      </w:r>
      <w:proofErr w:type="spellStart"/>
      <w:r w:rsidRPr="001B313D">
        <w:rPr>
          <w:rFonts w:ascii="Calibri" w:cs="Calibri"/>
          <w:kern w:val="0"/>
        </w:rPr>
        <w:t>Laist</w:t>
      </w:r>
      <w:proofErr w:type="spellEnd"/>
      <w:r w:rsidRPr="001B313D">
        <w:rPr>
          <w:rFonts w:ascii="Calibri" w:cs="Calibri"/>
          <w:kern w:val="0"/>
        </w:rPr>
        <w:t>, “Impacts of Marine Debris.”</w:t>
      </w:r>
      <w:r>
        <w:fldChar w:fldCharType="end"/>
      </w:r>
    </w:p>
  </w:footnote>
  <w:footnote w:id="2">
    <w:p w14:paraId="3845219D" w14:textId="3B966789" w:rsidR="001B313D" w:rsidRDefault="001B313D">
      <w:pPr>
        <w:pStyle w:val="FootnoteText"/>
      </w:pPr>
      <w:r>
        <w:rPr>
          <w:rStyle w:val="FootnoteReference"/>
        </w:rPr>
        <w:footnoteRef/>
      </w:r>
      <w:r>
        <w:t xml:space="preserve"> </w:t>
      </w:r>
      <w:r>
        <w:fldChar w:fldCharType="begin"/>
      </w:r>
      <w:r>
        <w:instrText xml:space="preserve"> ADDIN ZOTERO_ITEM CSL_CITATION {"citationID":"DMCbUNEe","properties":{"formattedCitation":"K\\uc0\\u252{}hn and Van Franeker, \\uc0\\u8220{}Quantitative Overview of Marine Debris Ingested by Marine Megafauna.\\uc0\\u8221{}","plainCitation":"Kühn and Van Franeker, “Quantitative Overview of Marine Debris Ingested by Marine Megafauna.”","noteIndex":2},"citationItems":[{"id":7722,"uris":["http://zotero.org/users/10997885/items/3YG64BEX"],"itemData":{"id":7722,"type":"article-journal","abstract":"This review quantiﬁes plastic interaction in marine biota. Firstly, entanglement and ingestion records for all marine birds, mammals, turtles, ﬁsh, and invertebrate species, are summarized from 747 studies. Marine debris aﬀected 914 species through entanglement and/or ingestion. Ingestion was recorded for 701 species, entanglement was documented for 354 species. Secondly, the frequency of occurrence of ingestion per species (Sp%FO) was extracted for marine birds, mammals and turtles. Thirdly, for seabird species, average numbers of plastics ingested per individual were determined. Highest Sp-%FO and average number of plastics were found in tubenosed seabirds with 41% of all birds analysed having plastics, on average 9.9 particles per bird. The Sp-%FO and average number of ingested particles is lower for most other species. However, for certain species, ingestion rates of litter are reason for serious concern. Standardized methods are crucial for future studies, to generate datasets that allow higher level ecosystem analyses.","container-title":"Marine Pollution Bulletin","DOI":"10.1016/j.marpolbul.2019.110858","ISSN":"0025326X","journalAbbreviation":"Marine Pollution Bulletin","language":"en","page":"110858","source":"DOI.org (Crossref)","title":"Quantitative overview of marine debris ingested by marine megafauna","volume":"151","author":[{"family":"Kühn","given":"Susanne"},{"family":"Van Franeker","given":"Jan Andries"}],"issued":{"date-parts":[["2020",2]]}}}],"schema":"https://github.com/citation-style-language/schema/raw/master/csl-citation.json"} </w:instrText>
      </w:r>
      <w:r>
        <w:fldChar w:fldCharType="separate"/>
      </w:r>
      <w:proofErr w:type="spellStart"/>
      <w:r w:rsidRPr="001B313D">
        <w:rPr>
          <w:rFonts w:ascii="Calibri" w:cs="Calibri"/>
          <w:kern w:val="0"/>
        </w:rPr>
        <w:t>Kühn</w:t>
      </w:r>
      <w:proofErr w:type="spellEnd"/>
      <w:r w:rsidRPr="001B313D">
        <w:rPr>
          <w:rFonts w:ascii="Calibri" w:cs="Calibri"/>
          <w:kern w:val="0"/>
        </w:rPr>
        <w:t xml:space="preserve"> and Van Franeker, “Quantitative Overview of Marine Debris Ingested by Marine Megafauna.”</w:t>
      </w:r>
      <w:r>
        <w:fldChar w:fldCharType="end"/>
      </w:r>
    </w:p>
  </w:footnote>
  <w:footnote w:id="3">
    <w:p w14:paraId="1E7D6DA7" w14:textId="17588A7E" w:rsidR="001B313D" w:rsidRDefault="001B313D">
      <w:pPr>
        <w:pStyle w:val="FootnoteText"/>
      </w:pPr>
      <w:r>
        <w:rPr>
          <w:rStyle w:val="FootnoteReference"/>
        </w:rPr>
        <w:footnoteRef/>
      </w:r>
      <w:r>
        <w:t xml:space="preserve"> </w:t>
      </w:r>
      <w:r>
        <w:fldChar w:fldCharType="begin"/>
      </w:r>
      <w:r>
        <w:instrText xml:space="preserve"> ADDIN ZOTERO_ITEM CSL_CITATION {"citationID":"bC1oloZ8","properties":{"formattedCitation":"\\uc0\\u8220{}What Is Entanglement and Why Is It Important?\\uc0\\u8221{}","plainCitation":"“What Is Entanglement and Why Is It Important?”","noteIndex":3},"citationItems":[{"id":7733,"uris":["http://zotero.org/users/10997885/items/9W93VV92"],"itemData":{"id":7733,"type":"webpage","abstract":"Caltech scientists explain the strange phenomenon of quantum entanglement in everyday language.","container-title":"Caltech Science Exchange","language":"en","title":"What Is Entanglement and Why Is It Important?","URL":"http://scienceexchange.caltech.edu/topics/quantum-science-explained/entanglement","accessed":{"date-parts":[["2023",4,27]]}}}],"schema":"https://github.com/citation-style-language/schema/raw/master/csl-citation.json"} </w:instrText>
      </w:r>
      <w:r>
        <w:fldChar w:fldCharType="separate"/>
      </w:r>
      <w:r w:rsidRPr="001B313D">
        <w:rPr>
          <w:rFonts w:ascii="Calibri" w:cs="Calibri"/>
          <w:kern w:val="0"/>
        </w:rPr>
        <w:t>“What Is Entanglement and Why Is It Important?”</w:t>
      </w:r>
      <w:r>
        <w:fldChar w:fldCharType="end"/>
      </w:r>
    </w:p>
  </w:footnote>
  <w:footnote w:id="4">
    <w:p w14:paraId="69FDDAA2" w14:textId="1AA2E685" w:rsidR="001B313D" w:rsidRDefault="001B313D">
      <w:pPr>
        <w:pStyle w:val="FootnoteText"/>
      </w:pPr>
      <w:r>
        <w:rPr>
          <w:rStyle w:val="FootnoteReference"/>
        </w:rPr>
        <w:footnoteRef/>
      </w:r>
      <w:r>
        <w:t xml:space="preserve"> </w:t>
      </w:r>
      <w:r>
        <w:fldChar w:fldCharType="begin"/>
      </w:r>
      <w:r>
        <w:instrText xml:space="preserve"> ADDIN ZOTERO_ITEM CSL_CITATION {"citationID":"LYwwWGry","properties":{"formattedCitation":"\\uc0\\u8220{}Entanglement, n.\\uc0\\u8221{}","plainCitation":"“Entanglement, n.”","noteIndex":4},"citationItems":[{"id":7731,"uris":["http://zotero.org/users/10997885/items/ILYVKDXI"],"itemData":{"id":7731,"type":"entry-dictionary","container-title":"OED Online","language":"en-GB","publisher":"Oxford University Press","source":"Oxford English Dictionary","title":"entanglement, n.","URL":"https://www.oed.com/view/Entry/62785","accessed":{"date-parts":[["2023",4,27]]}}}],"schema":"https://github.com/citation-style-language/schema/raw/master/csl-citation.json"} </w:instrText>
      </w:r>
      <w:r>
        <w:fldChar w:fldCharType="separate"/>
      </w:r>
      <w:r w:rsidRPr="001B313D">
        <w:rPr>
          <w:rFonts w:ascii="Calibri" w:cs="Calibri"/>
          <w:kern w:val="0"/>
        </w:rPr>
        <w:t>“Entanglement, n.”</w:t>
      </w:r>
      <w:r>
        <w:fldChar w:fldCharType="end"/>
      </w:r>
    </w:p>
  </w:footnote>
  <w:footnote w:id="5">
    <w:p w14:paraId="0332630C" w14:textId="2296B0F4" w:rsidR="001B313D" w:rsidRDefault="001B313D">
      <w:pPr>
        <w:pStyle w:val="FootnoteText"/>
      </w:pPr>
      <w:r>
        <w:rPr>
          <w:rStyle w:val="FootnoteReference"/>
        </w:rPr>
        <w:footnoteRef/>
      </w:r>
      <w:r>
        <w:t xml:space="preserve"> </w:t>
      </w:r>
      <w:r>
        <w:fldChar w:fldCharType="begin"/>
      </w:r>
      <w:r>
        <w:instrText xml:space="preserve"> ADDIN ZOTERO_ITEM CSL_CITATION {"citationID":"7ZyaKW4P","properties":{"formattedCitation":"Okun, \\uc0\\u8220{}White Supremacy Culture \\uc0\\u8211{} Still Here.\\uc0\\u8221{}","plainCitation":"Okun, “White Supremacy Culture – Still Here.”","noteIndex":5},"citationItems":[{"id":7740,"uris":["http://zotero.org/users/10997885/items/2HNX5BK7"],"itemData":{"id":7740,"type":"article-journal","language":"en","source":"Zotero","title":"White Supremacy Culture – Still Here","author":[{"family":"Okun","given":"Tema"}]}}],"schema":"https://github.com/citation-style-language/schema/raw/master/csl-citation.json"} </w:instrText>
      </w:r>
      <w:r>
        <w:fldChar w:fldCharType="separate"/>
      </w:r>
      <w:r w:rsidRPr="001B313D">
        <w:rPr>
          <w:rFonts w:ascii="Calibri" w:cs="Calibri"/>
          <w:kern w:val="0"/>
        </w:rPr>
        <w:t>Okun, “White Supremacy Culture – Still Here.”</w:t>
      </w:r>
      <w:r>
        <w:fldChar w:fldCharType="end"/>
      </w:r>
    </w:p>
  </w:footnote>
  <w:footnote w:id="6">
    <w:p w14:paraId="23AFA47D" w14:textId="294FE344" w:rsidR="001B313D" w:rsidRDefault="001B313D">
      <w:pPr>
        <w:pStyle w:val="FootnoteText"/>
      </w:pPr>
      <w:r>
        <w:rPr>
          <w:rStyle w:val="FootnoteReference"/>
        </w:rPr>
        <w:footnoteRef/>
      </w:r>
      <w:r>
        <w:t xml:space="preserve"> </w:t>
      </w:r>
      <w:r>
        <w:fldChar w:fldCharType="begin"/>
      </w:r>
      <w:r>
        <w:instrText xml:space="preserve"> ADDIN ZOTERO_ITEM CSL_CITATION {"citationID":"k9xGpmUL","properties":{"formattedCitation":"Gumbs, \\uc0\\u8220{}Undrowned.\\uc0\\u8221{}","plainCitation":"Gumbs, “Undrowned.”","noteIndex":6},"citationItems":[{"id":5193,"uris":["http://zotero.org/users/10997885/items/ZK3S8Z5Z"],"itemData":{"id":5193,"type":"article-journal","abstract":"Those who survived in the underbellies of boats, under each other under unbreathable circumstances, are the undrowned. Their breathing did not make them individual survivors. It made a context of undrowning. Breathing in unbreathable circumstances is what we still do every day in the\n chokehold of racial gendered ableist capitalism. We are still undrowning. And this 'we' doesn't only mean people whose ancestors survived the middle passage, because the scale of our breathing is planetary. These meditations inspired by encounters with marine mammals are an offering towards\n the possibility that instead of continuing the trajectory of slavery, entrapment, separation and domination, and making our atmosphere unbreathable, we might instead practise another way to breathe. And because our marine mammal kindred are amazing at not drowning, they are called on as teachers,\n mentors, guides: the task of a marine mammal apprentice is to open up space for wondering together, and identifying with. The first meditation explores how we can listen across species, across extinction, across the harm that humans have inflicted on other mammals as well as each other. The\n second explores how we can learn different ways to breathe. The third considers what we remember and what we forget, how we name and categorise what we can barely observe, how we cage, categorise and destroy marine mammals, and what we can learn from the lives of those that have survived.","container-title":"Soundings","DOI":"10.3898/SOUN.78.01.2021","ISSN":"1362-6620","issue":"78","journalAbbreviation":"Soundings","language":"en","page":"1-168","source":"DOI.org (Crossref)","title":"Undrowned: Black feminist lessons from marine mammals","title-short":"Undrowned","volume":"78","author":[{"family":"Gumbs","given":"Alexis Pauline"}],"issued":{"date-parts":[["2021",8,1]]}}}],"schema":"https://github.com/citation-style-language/schema/raw/master/csl-citation.json"} </w:instrText>
      </w:r>
      <w:r>
        <w:fldChar w:fldCharType="separate"/>
      </w:r>
      <w:r w:rsidRPr="001B313D">
        <w:rPr>
          <w:rFonts w:ascii="Calibri" w:cs="Calibri"/>
          <w:kern w:val="0"/>
        </w:rPr>
        <w:t>Gumbs, “Undrowned.”</w:t>
      </w:r>
      <w:r>
        <w:fldChar w:fldCharType="end"/>
      </w:r>
    </w:p>
  </w:footnote>
  <w:footnote w:id="7">
    <w:p w14:paraId="7B2FB57D" w14:textId="5A2BFE17" w:rsidR="001B313D" w:rsidRDefault="001B313D">
      <w:pPr>
        <w:pStyle w:val="FootnoteText"/>
      </w:pPr>
      <w:r>
        <w:rPr>
          <w:rStyle w:val="FootnoteReference"/>
        </w:rPr>
        <w:footnoteRef/>
      </w:r>
      <w:r>
        <w:t xml:space="preserve"> </w:t>
      </w:r>
      <w:r>
        <w:fldChar w:fldCharType="begin"/>
      </w:r>
      <w:r>
        <w:instrText xml:space="preserve"> ADDIN ZOTERO_ITEM CSL_CITATION {"citationID":"8fFRjfab","properties":{"formattedCitation":"Gimeno-S\\uc0\\u225{}nchez, \\uc0\\u8220{}Urbanism of Zines.\\uc0\\u8221{}","plainCitation":"Gimeno-Sánchez, “Urbanism of Zines.”","noteIndex":7},"citationItems":[{"id":6397,"uris":["http://zotero.org/users/10997885/items/B6T6NJUY"],"itemData":{"id":6397,"type":"article-journal","abstract":"The explosion of youth revolts in the long 1970s, including the emergence of environmental activism in western Europe, coincided with the democratization of printing technologies, and led to radical transformation in the production and distribution of knowledge. Publishing became cheap and easy due to the appearance of portable versions of formerly costly and heavy printing machinery and a myriad of self-published zines with an environmentalist tone flourished, disseminating a firm rejection to the post-war consensus of consumerism and growth, denouncing the overarching planning organizations, policies, and strategies. Besides criticism, they also present ways of thinking, living, cooperating, and building that follow different rules and values than consumer capitalism. This contribution identifies a gap in European planning history related to the agency of 1970s’ environmental activism and explores the potential of environmentalist zines as sources to sustain historical inquiry and help to fill that gap. It proposes conceptualizing zines as ‘minor’ sources, arguing that the Deleuzian-Guattarian category is a useful concept for reframing previously marginalized voices in planning history. Through the analysis of seven transnationally published zines, the paper demonstrates their validity as sources that document contributions of voices that have been neglected so far.","container-title":"Planning Perspectives","DOI":"10.1080/02665433.2022.2025887","ISSN":"0266-5433","issue":"6","note":"publisher: Routledge\n_eprint: https://doi.org/10.1080/02665433.2022.2025887","page":"1115-1146","source":"Taylor and Francis+NEJM","title":"Urbanism of zines: the potential of environmentalist zines as sources for planning history","title-short":"Urbanism of zines","volume":"37","author":[{"family":"Gimeno-Sánchez","given":"Andrea"}],"issued":{"date-parts":[["2022",11,2]]}}}],"schema":"https://github.com/citation-style-language/schema/raw/master/csl-citation.json"} </w:instrText>
      </w:r>
      <w:r>
        <w:fldChar w:fldCharType="separate"/>
      </w:r>
      <w:proofErr w:type="spellStart"/>
      <w:r w:rsidRPr="001B313D">
        <w:rPr>
          <w:rFonts w:ascii="Calibri" w:cs="Calibri"/>
          <w:kern w:val="0"/>
        </w:rPr>
        <w:t>Gimeno</w:t>
      </w:r>
      <w:proofErr w:type="spellEnd"/>
      <w:r w:rsidRPr="001B313D">
        <w:rPr>
          <w:rFonts w:ascii="Calibri" w:cs="Calibri"/>
          <w:kern w:val="0"/>
        </w:rPr>
        <w:t>-Sánchez, “Urbanism of Zines.”</w:t>
      </w:r>
      <w:r>
        <w:fldChar w:fldCharType="end"/>
      </w:r>
    </w:p>
  </w:footnote>
  <w:footnote w:id="8">
    <w:p w14:paraId="76448B21" w14:textId="7CE78A73" w:rsidR="001B313D" w:rsidRDefault="001B313D">
      <w:pPr>
        <w:pStyle w:val="FootnoteText"/>
      </w:pPr>
      <w:r>
        <w:rPr>
          <w:rStyle w:val="FootnoteReference"/>
        </w:rPr>
        <w:footnoteRef/>
      </w:r>
      <w:r>
        <w:t xml:space="preserve"> </w:t>
      </w:r>
      <w:r>
        <w:fldChar w:fldCharType="begin"/>
      </w:r>
      <w:r>
        <w:instrText xml:space="preserve"> ADDIN ZOTERO_ITEM CSL_CITATION {"citationID":"9HwBai2v","properties":{"formattedCitation":"Ramdarshan Bold, \\uc0\\u8220{}Why Diverse Zines Matter.\\uc0\\u8221{}","plainCitation":"Ramdarshan Bold, “Why Diverse Zines Matter.”","noteIndex":8},"citationItems":[{"id":6873,"uris":["http://zotero.org/users/10997885/items/6XGH62QW"],"itemData":{"id":6873,"type":"article-journal","abstract":"Historically, zines have been an alternative outlet for niche topics, or writers and writing, that are ignored by mainstream media. Zines are signiﬁcant because they offer the opportunity for connection, community, and networking between those interested in these diverse topics. The developments in digital technology have enabled zines to extend into the online sphere: this increased access has resulted in increased participation (by readers and writers). This paper will focus on (digital) zines that are created by people of colour (POC). In recent years, there has been much discussion and media coverage about the lack of diversity in cultural output, and various campaigns, to promote diverse writing have followed. Through a case study of the POC Zines Project—a community-building project that promotes zines by POC—this paper will look at how creators of zines are experimenting with digital formats and social platforms, and will consider what mainstream publishers can learn from this. As Radway (in: Anouk (ed) From codex to hypertext. University of Massachusetts Press, Amherst, 2012) outlines “zine-ing is a social phenomenon, a form of social action driven by desires for new forms of sociability and new ways of being in the world” (p. 140): this paper will highlight the important of social collaboration and production on opening up the creative process and offering a response to the under-represented in traditional publishing.","container-title":"Publishing Research Quarterly","DOI":"10.1007/s12109-017-9533-4","ISSN":"1053-8801, 1936-4792","issue":"3","journalAbbreviation":"Pub Res Q","language":"en","page":"215-228","source":"DOI.org (Crossref)","title":"Why Diverse Zines Matter: A Case Study of the People of Color Zines Project","title-short":"Why Diverse Zines Matter","volume":"33","author":[{"family":"Ramdarshan Bold","given":"Melanie"}],"issued":{"date-parts":[["2017",9]]}}}],"schema":"https://github.com/citation-style-language/schema/raw/master/csl-citation.json"} </w:instrText>
      </w:r>
      <w:r>
        <w:fldChar w:fldCharType="separate"/>
      </w:r>
      <w:proofErr w:type="spellStart"/>
      <w:r w:rsidRPr="001B313D">
        <w:rPr>
          <w:rFonts w:ascii="Calibri" w:cs="Calibri"/>
          <w:kern w:val="0"/>
        </w:rPr>
        <w:t>Ramdarshan</w:t>
      </w:r>
      <w:proofErr w:type="spellEnd"/>
      <w:r w:rsidRPr="001B313D">
        <w:rPr>
          <w:rFonts w:ascii="Calibri" w:cs="Calibri"/>
          <w:kern w:val="0"/>
        </w:rPr>
        <w:t xml:space="preserve"> Bold, “Why Diverse Zines Matter.”</w:t>
      </w:r>
      <w:r>
        <w:fldChar w:fldCharType="end"/>
      </w:r>
    </w:p>
  </w:footnote>
  <w:footnote w:id="9">
    <w:p w14:paraId="41595797" w14:textId="6430BDD9" w:rsidR="001B313D" w:rsidRDefault="001B313D">
      <w:pPr>
        <w:pStyle w:val="FootnoteText"/>
      </w:pPr>
      <w:r>
        <w:rPr>
          <w:rStyle w:val="FootnoteReference"/>
        </w:rPr>
        <w:footnoteRef/>
      </w:r>
      <w:r>
        <w:t xml:space="preserve"> </w:t>
      </w:r>
      <w:r>
        <w:fldChar w:fldCharType="begin"/>
      </w:r>
      <w:r>
        <w:instrText xml:space="preserve"> ADDIN ZOTERO_ITEM CSL_CITATION {"citationID":"mvzVIsY1","properties":{"formattedCitation":"Gumbs, \\uc0\\u8220{}Undrowned.\\uc0\\u8221{}","plainCitation":"Gumbs, “Undrowned.”","noteIndex":9},"citationItems":[{"id":5193,"uris":["http://zotero.org/users/10997885/items/ZK3S8Z5Z"],"itemData":{"id":5193,"type":"article-journal","abstract":"Those who survived in the underbellies of boats, under each other under unbreathable circumstances, are the undrowned. Their breathing did not make them individual survivors. It made a context of undrowning. Breathing in unbreathable circumstances is what we still do every day in the\n chokehold of racial gendered ableist capitalism. We are still undrowning. And this 'we' doesn't only mean people whose ancestors survived the middle passage, because the scale of our breathing is planetary. These meditations inspired by encounters with marine mammals are an offering towards\n the possibility that instead of continuing the trajectory of slavery, entrapment, separation and domination, and making our atmosphere unbreathable, we might instead practise another way to breathe. And because our marine mammal kindred are amazing at not drowning, they are called on as teachers,\n mentors, guides: the task of a marine mammal apprentice is to open up space for wondering together, and identifying with. The first meditation explores how we can listen across species, across extinction, across the harm that humans have inflicted on other mammals as well as each other. The\n second explores how we can learn different ways to breathe. The third considers what we remember and what we forget, how we name and categorise what we can barely observe, how we cage, categorise and destroy marine mammals, and what we can learn from the lives of those that have survived.","container-title":"Soundings","DOI":"10.3898/SOUN.78.01.2021","ISSN":"1362-6620","issue":"78","journalAbbreviation":"Soundings","language":"en","page":"1-168","source":"DOI.org (Crossref)","title":"Undrowned: Black feminist lessons from marine mammals","title-short":"Undrowned","volume":"78","author":[{"family":"Gumbs","given":"Alexis Pauline"}],"issued":{"date-parts":[["2021",8,1]]}}}],"schema":"https://github.com/citation-style-language/schema/raw/master/csl-citation.json"} </w:instrText>
      </w:r>
      <w:r>
        <w:fldChar w:fldCharType="separate"/>
      </w:r>
      <w:r w:rsidRPr="001B313D">
        <w:rPr>
          <w:rFonts w:ascii="Calibri" w:cs="Calibri"/>
          <w:kern w:val="0"/>
        </w:rPr>
        <w:t>Gumbs, “Undrowned.”</w:t>
      </w:r>
      <w:r>
        <w:fldChar w:fldCharType="end"/>
      </w:r>
    </w:p>
  </w:footnote>
  <w:footnote w:id="10">
    <w:p w14:paraId="6BAE4F82" w14:textId="375F025D" w:rsidR="001B313D" w:rsidRDefault="001B313D">
      <w:pPr>
        <w:pStyle w:val="FootnoteText"/>
      </w:pPr>
      <w:r>
        <w:rPr>
          <w:rStyle w:val="FootnoteReference"/>
        </w:rPr>
        <w:footnoteRef/>
      </w:r>
      <w:r>
        <w:t xml:space="preserve"> </w:t>
      </w:r>
      <w:r>
        <w:fldChar w:fldCharType="begin"/>
      </w:r>
      <w:r>
        <w:instrText xml:space="preserve"> ADDIN ZOTERO_ITEM CSL_CITATION {"citationID":"V2Td6MCn","properties":{"formattedCitation":"Gumbs.","plainCitation":"Gumbs.","noteIndex":10},"citationItems":[{"id":5193,"uris":["http://zotero.org/users/10997885/items/ZK3S8Z5Z"],"itemData":{"id":5193,"type":"article-journal","abstract":"Those who survived in the underbellies of boats, under each other under unbreathable circumstances, are the undrowned. Their breathing did not make them individual survivors. It made a context of undrowning. Breathing in unbreathable circumstances is what we still do every day in the\n chokehold of racial gendered ableist capitalism. We are still undrowning. And this 'we' doesn't only mean people whose ancestors survived the middle passage, because the scale of our breathing is planetary. These meditations inspired by encounters with marine mammals are an offering towards\n the possibility that instead of continuing the trajectory of slavery, entrapment, separation and domination, and making our atmosphere unbreathable, we might instead practise another way to breathe. And because our marine mammal kindred are amazing at not drowning, they are called on as teachers,\n mentors, guides: the task of a marine mammal apprentice is to open up space for wondering together, and identifying with. The first meditation explores how we can listen across species, across extinction, across the harm that humans have inflicted on other mammals as well as each other. The\n second explores how we can learn different ways to breathe. The third considers what we remember and what we forget, how we name and categorise what we can barely observe, how we cage, categorise and destroy marine mammals, and what we can learn from the lives of those that have survived.","container-title":"Soundings","DOI":"10.3898/SOUN.78.01.2021","ISSN":"1362-6620","issue":"78","journalAbbreviation":"Soundings","language":"en","page":"1-168","source":"DOI.org (Crossref)","title":"Undrowned: Black feminist lessons from marine mammals","title-short":"Undrowned","volume":"78","author":[{"family":"Gumbs","given":"Alexis Pauline"}],"issued":{"date-parts":[["2021",8,1]]}}}],"schema":"https://github.com/citation-style-language/schema/raw/master/csl-citation.json"} </w:instrText>
      </w:r>
      <w:r>
        <w:fldChar w:fldCharType="separate"/>
      </w:r>
      <w:r>
        <w:rPr>
          <w:noProof/>
        </w:rPr>
        <w:t>Gumbs.</w:t>
      </w:r>
      <w:r>
        <w:fldChar w:fldCharType="end"/>
      </w:r>
    </w:p>
  </w:footnote>
  <w:footnote w:id="11">
    <w:p w14:paraId="1EB95C45" w14:textId="48AA7ECE" w:rsidR="001B313D" w:rsidRDefault="001B313D">
      <w:pPr>
        <w:pStyle w:val="FootnoteText"/>
      </w:pPr>
      <w:r>
        <w:rPr>
          <w:rStyle w:val="FootnoteReference"/>
        </w:rPr>
        <w:footnoteRef/>
      </w:r>
      <w:r>
        <w:t xml:space="preserve"> </w:t>
      </w:r>
      <w:r>
        <w:fldChar w:fldCharType="begin"/>
      </w:r>
      <w:r>
        <w:instrText xml:space="preserve"> ADDIN ZOTERO_ITEM CSL_CITATION {"citationID":"tSTi91m8","properties":{"formattedCitation":"\\uc0\\u8220{}DEI Spotlight \\uc0\\u8211{} DEI at the Nicholas School.\\uc0\\u8221{}","plainCitation":"“DEI Spotlight – DEI at the Nicholas School.”","noteIndex":11},"citationItems":[{"id":7897,"uris":["http://zotero.org/users/10997885/items/DHPAZ3AU"],"itemData":{"id":7897,"type":"post-weblog","language":"en-US","title":"DEI Spotlight – DEI at the Nicholas School","URL":"https://sites.nicholas.duke.edu/diversity/expand-your-knowledge/newsletter/dei-spotlight/","accessed":{"date-parts":[["2023",4,28]]}}}],"schema":"https://github.com/citation-style-language/schema/raw/master/csl-citation.json"} </w:instrText>
      </w:r>
      <w:r>
        <w:fldChar w:fldCharType="separate"/>
      </w:r>
      <w:r w:rsidRPr="001B313D">
        <w:rPr>
          <w:rFonts w:ascii="Calibri" w:cs="Calibri"/>
          <w:kern w:val="0"/>
        </w:rPr>
        <w:t>“DEI Spotlight – DEI at the Nicholas School.”</w:t>
      </w:r>
      <w:r>
        <w:fldChar w:fldCharType="end"/>
      </w:r>
    </w:p>
  </w:footnote>
  <w:footnote w:id="12">
    <w:p w14:paraId="1E865458" w14:textId="5DF57E3E" w:rsidR="001B313D" w:rsidRDefault="001B313D">
      <w:pPr>
        <w:pStyle w:val="FootnoteText"/>
      </w:pPr>
      <w:r>
        <w:rPr>
          <w:rStyle w:val="FootnoteReference"/>
        </w:rPr>
        <w:footnoteRef/>
      </w:r>
      <w:r>
        <w:t xml:space="preserve"> </w:t>
      </w:r>
      <w:r>
        <w:fldChar w:fldCharType="begin"/>
      </w:r>
      <w:r>
        <w:instrText xml:space="preserve"> ADDIN ZOTERO_ITEM CSL_CITATION {"citationID":"354Iawmo","properties":{"formattedCitation":"\\uc0\\u8220{}Entanglement Response | The Marine Mammal Center.\\uc0\\u8221{}","plainCitation":"“Entanglement Response | The Marine Mammal Center.”","noteIndex":12},"citationItems":[{"id":7911,"uris":["http://zotero.org/users/10997885/items/V6TTJRXS"],"itemData":{"id":7911,"type":"webpage","title":"Entanglement Response | The Marine Mammal Center","URL":"https://www.marinemammalcenter.org/science-conservation/conservation/cetacean-conservation/entanglement-response","accessed":{"date-parts":[["2023",4,28]]}}}],"schema":"https://github.com/citation-style-language/schema/raw/master/csl-citation.json"} </w:instrText>
      </w:r>
      <w:r>
        <w:fldChar w:fldCharType="separate"/>
      </w:r>
      <w:r w:rsidRPr="001B313D">
        <w:rPr>
          <w:rFonts w:ascii="Calibri" w:cs="Calibri"/>
          <w:kern w:val="0"/>
        </w:rPr>
        <w:t>“Entanglement Response | The Marine Mammal Center.”</w:t>
      </w:r>
      <w:r>
        <w:fldChar w:fldCharType="end"/>
      </w:r>
    </w:p>
  </w:footnote>
  <w:footnote w:id="13">
    <w:p w14:paraId="09A1C75F" w14:textId="08A83DFB" w:rsidR="001B313D" w:rsidRDefault="001B313D">
      <w:pPr>
        <w:pStyle w:val="FootnoteText"/>
      </w:pPr>
      <w:r>
        <w:rPr>
          <w:rStyle w:val="FootnoteReference"/>
        </w:rPr>
        <w:footnoteRef/>
      </w:r>
      <w:r>
        <w:t xml:space="preserve"> </w:t>
      </w:r>
      <w:r>
        <w:fldChar w:fldCharType="begin"/>
      </w:r>
      <w:r>
        <w:instrText xml:space="preserve"> ADDIN ZOTERO_ITEM CSL_CITATION {"citationID":"LjBcPAte","properties":{"formattedCitation":"\\uc0\\u8220{}Entanglement Response | The Marine Mammal Center.\\uc0\\u8221{}","plainCitation":"“Entanglement Response | The Marine Mammal Center.”","noteIndex":13},"citationItems":[{"id":7911,"uris":["http://zotero.org/users/10997885/items/V6TTJRXS"],"itemData":{"id":7911,"type":"webpage","title":"Entanglement Response | The Marine Mammal Center","URL":"https://www.marinemammalcenter.org/science-conservation/conservation/cetacean-conservation/entanglement-response","accessed":{"date-parts":[["2023",4,28]]}}}],"schema":"https://github.com/citation-style-language/schema/raw/master/csl-citation.json"} </w:instrText>
      </w:r>
      <w:r>
        <w:fldChar w:fldCharType="separate"/>
      </w:r>
      <w:r w:rsidRPr="001B313D">
        <w:rPr>
          <w:rFonts w:ascii="Calibri" w:cs="Calibri"/>
          <w:kern w:val="0"/>
        </w:rPr>
        <w:t>“Entanglement Response | The Marine Mammal Center.”</w:t>
      </w:r>
      <w:r>
        <w:fldChar w:fldCharType="end"/>
      </w:r>
    </w:p>
  </w:footnote>
  <w:footnote w:id="14">
    <w:p w14:paraId="529357B0" w14:textId="4A83BEA6" w:rsidR="001B313D" w:rsidRDefault="001B313D">
      <w:pPr>
        <w:pStyle w:val="FootnoteText"/>
      </w:pPr>
      <w:r>
        <w:rPr>
          <w:rStyle w:val="FootnoteReference"/>
        </w:rPr>
        <w:footnoteRef/>
      </w:r>
      <w:r>
        <w:t xml:space="preserve"> </w:t>
      </w:r>
      <w:r>
        <w:fldChar w:fldCharType="begin"/>
      </w:r>
      <w:r>
        <w:instrText xml:space="preserve"> ADDIN ZOTERO_ITEM CSL_CITATION {"citationID":"IU1IxJHK","properties":{"formattedCitation":"Chappell, \\uc0\\u8220{}NOAA Halts Whale Disentanglement Efforts After Rescuer Dies.\\uc0\\u8221{}","plainCitation":"Chappell, “NOAA Halts Whale Disentanglement Efforts After Rescuer Dies.”","noteIndex":14},"citationItems":[{"id":7736,"uris":["http://zotero.org/users/10997885/items/JHJZBFVF"],"itemData":{"id":7736,"type":"article-newspaper","abstract":"Boat captain Joe Howlett died on Monday after freeing a right whale that was tangled in fishing gear in Canada's Gulf of St. Lawrence.","container-title":"NPR","language":"en","section":"The Two-Way","source":"NPR","title":"NOAA Halts Whale Disentanglement Efforts After Rescuer Dies","URL":"https://www.npr.org/sections/thetwo-way/2017/07/14/537271940/noaa-halts-whale-disentanglement-efforts-after-rescuer-dies","author":[{"family":"Chappell","given":"Bill"}],"accessed":{"date-parts":[["2023",4,27]]},"issued":{"date-parts":[["2017",7,14]]}}}],"schema":"https://github.com/citation-style-language/schema/raw/master/csl-citation.json"} </w:instrText>
      </w:r>
      <w:r>
        <w:fldChar w:fldCharType="separate"/>
      </w:r>
      <w:r w:rsidRPr="001B313D">
        <w:rPr>
          <w:rFonts w:ascii="Calibri" w:cs="Calibri"/>
          <w:kern w:val="0"/>
        </w:rPr>
        <w:t>Chappell, “NOAA Halts Whale Disentanglement Efforts After Rescuer Dies.”</w:t>
      </w:r>
      <w:r>
        <w:fldChar w:fldCharType="end"/>
      </w:r>
    </w:p>
  </w:footnote>
  <w:footnote w:id="15">
    <w:p w14:paraId="58AB3EDA" w14:textId="11AD7DCB" w:rsidR="001B313D" w:rsidRDefault="001B313D">
      <w:pPr>
        <w:pStyle w:val="FootnoteText"/>
      </w:pPr>
      <w:r>
        <w:rPr>
          <w:rStyle w:val="FootnoteReference"/>
        </w:rPr>
        <w:footnoteRef/>
      </w:r>
      <w:r>
        <w:t xml:space="preserve"> </w:t>
      </w:r>
      <w:r>
        <w:fldChar w:fldCharType="begin"/>
      </w:r>
      <w:r>
        <w:instrText xml:space="preserve"> ADDIN ZOTERO_ITEM CSL_CITATION {"citationID":"ezZOwHfD","properties":{"formattedCitation":"\\uc0\\u8220{}What Is Entanglement and Why Is It Important?\\uc0\\u8221{}","plainCitation":"“What Is Entanglement and Why Is It Important?”","noteIndex":15},"citationItems":[{"id":7733,"uris":["http://zotero.org/users/10997885/items/9W93VV92"],"itemData":{"id":7733,"type":"webpage","abstract":"Caltech scientists explain the strange phenomenon of quantum entanglement in everyday language.","container-title":"Caltech Science Exchange","language":"en","title":"What Is Entanglement and Why Is It Important?","URL":"http://scienceexchange.caltech.edu/topics/quantum-science-explained/entanglement","accessed":{"date-parts":[["2023",4,27]]}}}],"schema":"https://github.com/citation-style-language/schema/raw/master/csl-citation.json"} </w:instrText>
      </w:r>
      <w:r>
        <w:fldChar w:fldCharType="separate"/>
      </w:r>
      <w:r w:rsidRPr="001B313D">
        <w:rPr>
          <w:rFonts w:ascii="Calibri" w:cs="Calibri"/>
          <w:kern w:val="0"/>
        </w:rPr>
        <w:t>“What Is Entanglement and Why Is It Important?”</w:t>
      </w:r>
      <w:r>
        <w:fldChar w:fldCharType="end"/>
      </w:r>
    </w:p>
  </w:footnote>
  <w:footnote w:id="16">
    <w:p w14:paraId="7286B235" w14:textId="0E333724" w:rsidR="001B313D" w:rsidRDefault="001B313D">
      <w:pPr>
        <w:pStyle w:val="FootnoteText"/>
      </w:pPr>
      <w:r>
        <w:rPr>
          <w:rStyle w:val="FootnoteReference"/>
        </w:rPr>
        <w:footnoteRef/>
      </w:r>
      <w:r>
        <w:t xml:space="preserve"> </w:t>
      </w:r>
      <w:r>
        <w:fldChar w:fldCharType="begin"/>
      </w:r>
      <w:r>
        <w:instrText xml:space="preserve"> ADDIN ZOTERO_ITEM CSL_CITATION {"citationID":"efQdyIFc","properties":{"formattedCitation":"\\uc0\\u8220{}Entanglement, n.\\uc0\\u8221{}","plainCitation":"“Entanglement, n.”","noteIndex":16},"citationItems":[{"id":7731,"uris":["http://zotero.org/users/10997885/items/ILYVKDXI"],"itemData":{"id":7731,"type":"entry-dictionary","container-title":"OED Online","language":"en-GB","publisher":"Oxford University Press","source":"Oxford English Dictionary","title":"entanglement, n.","URL":"https://www.oed.com/view/Entry/62785","accessed":{"date-parts":[["2023",4,27]]}}}],"schema":"https://github.com/citation-style-language/schema/raw/master/csl-citation.json"} </w:instrText>
      </w:r>
      <w:r>
        <w:fldChar w:fldCharType="separate"/>
      </w:r>
      <w:r w:rsidRPr="001B313D">
        <w:rPr>
          <w:rFonts w:ascii="Calibri" w:cs="Calibri"/>
          <w:kern w:val="0"/>
        </w:rPr>
        <w:t>“Entanglement, n.”</w:t>
      </w:r>
      <w:r>
        <w:fldChar w:fldCharType="end"/>
      </w:r>
    </w:p>
  </w:footnote>
  <w:footnote w:id="17">
    <w:p w14:paraId="0F576199" w14:textId="3E354D40" w:rsidR="001B313D" w:rsidRDefault="001B313D">
      <w:pPr>
        <w:pStyle w:val="FootnoteText"/>
      </w:pPr>
      <w:r>
        <w:rPr>
          <w:rStyle w:val="FootnoteReference"/>
        </w:rPr>
        <w:footnoteRef/>
      </w:r>
      <w:r>
        <w:t xml:space="preserve"> </w:t>
      </w:r>
      <w:r>
        <w:fldChar w:fldCharType="begin"/>
      </w:r>
      <w:r>
        <w:instrText xml:space="preserve"> ADDIN ZOTERO_ITEM CSL_CITATION {"citationID":"yoo1VdBi","properties":{"formattedCitation":"Okun, \\uc0\\u8220{}White Supremacy Culture \\uc0\\u8211{} Still Here.\\uc0\\u8221{}","plainCitation":"Okun, “White Supremacy Culture – Still Here.”","noteIndex":17},"citationItems":[{"id":7740,"uris":["http://zotero.org/users/10997885/items/2HNX5BK7"],"itemData":{"id":7740,"type":"article-journal","language":"en","source":"Zotero","title":"White Supremacy Culture – Still Here","author":[{"family":"Okun","given":"Tema"}]}}],"schema":"https://github.com/citation-style-language/schema/raw/master/csl-citation.json"} </w:instrText>
      </w:r>
      <w:r>
        <w:fldChar w:fldCharType="separate"/>
      </w:r>
      <w:r w:rsidRPr="001B313D">
        <w:rPr>
          <w:rFonts w:ascii="Calibri" w:cs="Calibri"/>
          <w:kern w:val="0"/>
        </w:rPr>
        <w:t>Okun, “White Supremacy Culture – Still Here.”</w:t>
      </w:r>
      <w:r>
        <w:fldChar w:fldCharType="end"/>
      </w:r>
    </w:p>
  </w:footnote>
  <w:footnote w:id="18">
    <w:p w14:paraId="02363FDE" w14:textId="66772745" w:rsidR="001B313D" w:rsidRDefault="001B313D">
      <w:pPr>
        <w:pStyle w:val="FootnoteText"/>
      </w:pPr>
      <w:r>
        <w:rPr>
          <w:rStyle w:val="FootnoteReference"/>
        </w:rPr>
        <w:footnoteRef/>
      </w:r>
      <w:r>
        <w:t xml:space="preserve"> </w:t>
      </w:r>
      <w:r>
        <w:fldChar w:fldCharType="begin"/>
      </w:r>
      <w:r>
        <w:instrText xml:space="preserve"> ADDIN ZOTERO_ITEM CSL_CITATION {"citationID":"rzxWNuCX","properties":{"formattedCitation":"hooks, {\\i{}Teaching to Transgress}.","plainCitation":"hooks, Teaching to Transgress.","noteIndex":18},"citationItems":[{"id":7744,"uris":["http://zotero.org/users/10997885/items/FGBYP4IH"],"itemData":{"id":7744,"type":"book","call-number":"LC196 .H66 1994","event-place":"New York","ISBN":"978-0-415-90807-8","language":"en","number-of-pages":"216","publisher":"Routledge","publisher-place":"New York","source":"Library of Congress ISBN","title":"Teaching to transgress: education as the practice of freedom","title-short":"Teaching to transgress","author":[{"family":"hooks","given":"bell"}],"issued":{"date-parts":[["1994"]]}}}],"schema":"https://github.com/citation-style-language/schema/raw/master/csl-citation.json"} </w:instrText>
      </w:r>
      <w:r>
        <w:fldChar w:fldCharType="separate"/>
      </w:r>
      <w:r w:rsidRPr="001B313D">
        <w:rPr>
          <w:rFonts w:ascii="Calibri" w:cs="Calibri"/>
          <w:kern w:val="0"/>
        </w:rPr>
        <w:t xml:space="preserve">hooks, </w:t>
      </w:r>
      <w:r w:rsidRPr="001B313D">
        <w:rPr>
          <w:rFonts w:ascii="Calibri" w:cs="Calibri"/>
          <w:i/>
          <w:iCs/>
          <w:kern w:val="0"/>
        </w:rPr>
        <w:t>Teaching to Transgress</w:t>
      </w:r>
      <w:r w:rsidRPr="001B313D">
        <w:rPr>
          <w:rFonts w:ascii="Calibri" w:cs="Calibri"/>
          <w:kern w:val="0"/>
        </w:rPr>
        <w:t>.</w:t>
      </w:r>
      <w:r>
        <w:fldChar w:fldCharType="end"/>
      </w:r>
    </w:p>
  </w:footnote>
  <w:footnote w:id="19">
    <w:p w14:paraId="6869F281" w14:textId="079305DF" w:rsidR="001B313D" w:rsidRDefault="001B313D">
      <w:pPr>
        <w:pStyle w:val="FootnoteText"/>
      </w:pPr>
      <w:r>
        <w:rPr>
          <w:rStyle w:val="FootnoteReference"/>
        </w:rPr>
        <w:footnoteRef/>
      </w:r>
      <w:r>
        <w:t xml:space="preserve"> </w:t>
      </w:r>
      <w:r>
        <w:fldChar w:fldCharType="begin"/>
      </w:r>
      <w:r>
        <w:instrText xml:space="preserve"> ADDIN ZOTERO_ITEM CSL_CITATION {"citationID":"KF0JJI8S","properties":{"formattedCitation":"Saini, \\uc0\\u8220{}Want to Do Better Science?\\uc0\\u8221{}; Okun, \\uc0\\u8220{}White Supremacy Culture \\uc0\\u8211{} Still Here.\\uc0\\u8221{}","plainCitation":"Saini, “Want to Do Better Science?”; Okun, “White Supremacy Culture – Still Here.”","noteIndex":19},"citationItems":[{"id":7746,"uris":["http://zotero.org/users/10997885/items/V6EAFQVN"],"itemData":{"id":7746,"type":"article-journal","abstract":"When science is viewed in isolation from the past and politics, it’s easier for those with bad intentions to revive dangerous and discredited ideas.","container-title":"Nature","DOI":"10.1038/d41586-020-00669-2","issue":"7798","language":"en","license":"2021 Nature","note":"Bandiera_abtest: a\nCg_type: World View\nnumber: 7798\npublisher: Nature Publishing Group\nSubject_term: Society, Education, Ethics","page":"175-175","source":"www.nature.com","title":"Want to do better science? Admit you’re not objective","title-short":"Want to do better science?","volume":"579","author":[{"family":"Saini","given":"Angela"}],"issued":{"date-parts":[["2020",3,9]]}}},{"id":7740,"uris":["http://zotero.org/users/10997885/items/2HNX5BK7"],"itemData":{"id":7740,"type":"article-journal","language":"en","source":"Zotero","title":"White Supremacy Culture – Still Here","author":[{"family":"Okun","given":"Tema"}]}}],"schema":"https://github.com/citation-style-language/schema/raw/master/csl-citation.json"} </w:instrText>
      </w:r>
      <w:r>
        <w:fldChar w:fldCharType="separate"/>
      </w:r>
      <w:r w:rsidRPr="001B313D">
        <w:rPr>
          <w:rFonts w:ascii="Calibri" w:cs="Calibri"/>
          <w:kern w:val="0"/>
        </w:rPr>
        <w:t>Saini, “Want to Do Better Science?”; Okun, “White Supremacy Culture – Still Here.”</w:t>
      </w:r>
      <w:r>
        <w:fldChar w:fldCharType="end"/>
      </w:r>
    </w:p>
  </w:footnote>
  <w:footnote w:id="20">
    <w:p w14:paraId="643DB7B8" w14:textId="7E15F9C6" w:rsidR="001B313D" w:rsidRDefault="001B313D">
      <w:pPr>
        <w:pStyle w:val="FootnoteText"/>
      </w:pPr>
      <w:r>
        <w:rPr>
          <w:rStyle w:val="FootnoteReference"/>
        </w:rPr>
        <w:footnoteRef/>
      </w:r>
      <w:r>
        <w:t xml:space="preserve"> </w:t>
      </w:r>
      <w:r>
        <w:fldChar w:fldCharType="begin"/>
      </w:r>
      <w:r>
        <w:instrText xml:space="preserve"> ADDIN ZOTERO_ITEM CSL_CITATION {"citationID":"opDwjhCH","properties":{"formattedCitation":"Gray, Pollitt, and Blaise, \\uc0\\u8220{}Between Activism and Academia.\\uc0\\u8221{}","plainCitation":"Gray, Pollitt, and Blaise, “Between Activism and Academia.”","noteIndex":20},"citationItems":[{"id":6497,"uris":["http://zotero.org/users/10997885/items/R9SW99VV"],"itemData":{"id":6497,"type":"article-journal","abstract":"This paper gives an account of a series of three Zoom zine-making workshops run between March and July 2020 that were themed the political, the personal and the practical. A micro-reading of the zines is oﬀered as data that mirror the aims of the workshops, to queer time by slowing down and creating a pause. The process of zinemaking as feminist praxis is examined, and the zines themselves are discussed as data that reﬂect speciﬁc moments in time during the early phases of the pandemic. By inviting everyday feminist academic workers, from PhD candidates to professors to participate in a collective act of zine-making, this paper argues that a type of feminist work exists between academia and activism that subverts institutional deﬁnitions of productivity, collaboration and output.","container-title":"Gender and Education","DOI":"10.1080/09540253.2021.1931045","ISSN":"0954-0253, 1360-0516","issue":"8","journalAbbreviation":"Gender and Education","language":"en","page":"887-905","source":"DOI.org (Crossref)","title":"Between activism and academia: zine-making as a feminist response to COVID-19","title-short":"Between activism and academia","volume":"34","author":[{"family":"Gray","given":"Emily M."},{"family":"Pollitt","given":"Joanna"},{"family":"Blaise","given":"Mindy"}],"issued":{"date-parts":[["2022",11,17]]}}}],"schema":"https://github.com/citation-style-language/schema/raw/master/csl-citation.json"} </w:instrText>
      </w:r>
      <w:r>
        <w:fldChar w:fldCharType="separate"/>
      </w:r>
      <w:r w:rsidRPr="001B313D">
        <w:rPr>
          <w:rFonts w:ascii="Calibri" w:cs="Calibri"/>
          <w:kern w:val="0"/>
        </w:rPr>
        <w:t>Gray, Pollitt, and Blaise, “Between Activism and Academia.”</w:t>
      </w:r>
      <w:r>
        <w:fldChar w:fldCharType="end"/>
      </w:r>
    </w:p>
  </w:footnote>
  <w:footnote w:id="21">
    <w:p w14:paraId="1139A549" w14:textId="66DB0375" w:rsidR="001B313D" w:rsidRDefault="001B313D">
      <w:pPr>
        <w:pStyle w:val="FootnoteText"/>
      </w:pPr>
      <w:r>
        <w:rPr>
          <w:rStyle w:val="FootnoteReference"/>
        </w:rPr>
        <w:footnoteRef/>
      </w:r>
      <w:r>
        <w:t xml:space="preserve"> </w:t>
      </w:r>
      <w:r>
        <w:fldChar w:fldCharType="begin"/>
      </w:r>
      <w:r>
        <w:instrText xml:space="preserve"> ADDIN ZOTERO_ITEM CSL_CITATION {"citationID":"ZSAmJMal","properties":{"formattedCitation":"Gray, Pollitt, and Blaise.","plainCitation":"Gray, Pollitt, and Blaise.","noteIndex":21},"citationItems":[{"id":6497,"uris":["http://zotero.org/users/10997885/items/R9SW99VV"],"itemData":{"id":6497,"type":"article-journal","abstract":"This paper gives an account of a series of three Zoom zine-making workshops run between March and July 2020 that were themed the political, the personal and the practical. A micro-reading of the zines is oﬀered as data that mirror the aims of the workshops, to queer time by slowing down and creating a pause. The process of zinemaking as feminist praxis is examined, and the zines themselves are discussed as data that reﬂect speciﬁc moments in time during the early phases of the pandemic. By inviting everyday feminist academic workers, from PhD candidates to professors to participate in a collective act of zine-making, this paper argues that a type of feminist work exists between academia and activism that subverts institutional deﬁnitions of productivity, collaboration and output.","container-title":"Gender and Education","DOI":"10.1080/09540253.2021.1931045","ISSN":"0954-0253, 1360-0516","issue":"8","journalAbbreviation":"Gender and Education","language":"en","page":"887-905","source":"DOI.org (Crossref)","title":"Between activism and academia: zine-making as a feminist response to COVID-19","title-short":"Between activism and academia","volume":"34","author":[{"family":"Gray","given":"Emily M."},{"family":"Pollitt","given":"Joanna"},{"family":"Blaise","given":"Mindy"}],"issued":{"date-parts":[["2022",11,17]]}}}],"schema":"https://github.com/citation-style-language/schema/raw/master/csl-citation.json"} </w:instrText>
      </w:r>
      <w:r>
        <w:fldChar w:fldCharType="separate"/>
      </w:r>
      <w:r>
        <w:rPr>
          <w:noProof/>
        </w:rPr>
        <w:t>Gray, Pollitt, and Blaise.</w:t>
      </w:r>
      <w:r>
        <w:fldChar w:fldCharType="end"/>
      </w:r>
    </w:p>
  </w:footnote>
  <w:footnote w:id="22">
    <w:p w14:paraId="72849406" w14:textId="383835C1" w:rsidR="001B313D" w:rsidRDefault="001B313D">
      <w:pPr>
        <w:pStyle w:val="FootnoteText"/>
      </w:pPr>
      <w:r>
        <w:rPr>
          <w:rStyle w:val="FootnoteReference"/>
        </w:rPr>
        <w:footnoteRef/>
      </w:r>
      <w:r>
        <w:t xml:space="preserve"> </w:t>
      </w:r>
      <w:r>
        <w:fldChar w:fldCharType="begin"/>
      </w:r>
      <w:r>
        <w:instrText xml:space="preserve"> ADDIN ZOTERO_ITEM CSL_CITATION {"citationID":"5BOHTMVT","properties":{"formattedCitation":"Ahmed, \\uc0\\u8220{}On Being Included.\\uc0\\u8221{}","plainCitation":"Ahmed, “On Being Included.”","noteIndex":22},"citationItems":[{"id":7742,"uris":["http://zotero.org/users/10997885/items/CXCJV5HA"],"itemData":{"id":7742,"type":"article-journal","container-title":"International Feminist Journal of Politics","DOI":"10.1080/14616742.2013.779142","ISSN":"1461-6742, 1468-4470","issue":"2","journalAbbreviation":"International Feminist Journal of Politics","language":"en","page":"290-292","source":"DOI.org (Crossref)","title":"On Being Included: Racism and Diversity in Institutional Life","title-short":"On Being Included","volume":"15","author":[{"family":"Ahmed","given":"Sara"}],"issued":{"date-parts":[["2013",6]]}}}],"schema":"https://github.com/citation-style-language/schema/raw/master/csl-citation.json"} </w:instrText>
      </w:r>
      <w:r>
        <w:fldChar w:fldCharType="separate"/>
      </w:r>
      <w:r w:rsidRPr="001B313D">
        <w:rPr>
          <w:rFonts w:ascii="Calibri" w:cs="Calibri"/>
          <w:kern w:val="0"/>
        </w:rPr>
        <w:t>Ahmed, “On Being Included.”</w:t>
      </w:r>
      <w:r>
        <w:fldChar w:fldCharType="end"/>
      </w:r>
    </w:p>
  </w:footnote>
  <w:footnote w:id="23">
    <w:p w14:paraId="7085C82B" w14:textId="70809107" w:rsidR="001B313D" w:rsidRDefault="001B313D">
      <w:pPr>
        <w:pStyle w:val="FootnoteText"/>
      </w:pPr>
      <w:r>
        <w:rPr>
          <w:rStyle w:val="FootnoteReference"/>
        </w:rPr>
        <w:footnoteRef/>
      </w:r>
      <w:r>
        <w:t xml:space="preserve"> </w:t>
      </w:r>
      <w:r>
        <w:fldChar w:fldCharType="begin"/>
      </w:r>
      <w:r>
        <w:instrText xml:space="preserve"> ADDIN ZOTERO_ITEM CSL_CITATION {"citationID":"NKw7RECL","properties":{"formattedCitation":"Gray, Pollitt, and Blaise, \\uc0\\u8220{}Between Activism and Academia.\\uc0\\u8221{}","plainCitation":"Gray, Pollitt, and Blaise, “Between Activism and Academia.”","noteIndex":23},"citationItems":[{"id":6497,"uris":["http://zotero.org/users/10997885/items/R9SW99VV"],"itemData":{"id":6497,"type":"article-journal","abstract":"This paper gives an account of a series of three Zoom zine-making workshops run between March and July 2020 that were themed the political, the personal and the practical. A micro-reading of the zines is oﬀered as data that mirror the aims of the workshops, to queer time by slowing down and creating a pause. The process of zinemaking as feminist praxis is examined, and the zines themselves are discussed as data that reﬂect speciﬁc moments in time during the early phases of the pandemic. By inviting everyday feminist academic workers, from PhD candidates to professors to participate in a collective act of zine-making, this paper argues that a type of feminist work exists between academia and activism that subverts institutional deﬁnitions of productivity, collaboration and output.","container-title":"Gender and Education","DOI":"10.1080/09540253.2021.1931045","ISSN":"0954-0253, 1360-0516","issue":"8","journalAbbreviation":"Gender and Education","language":"en","page":"887-905","source":"DOI.org (Crossref)","title":"Between activism and academia: zine-making as a feminist response to COVID-19","title-short":"Between activism and academia","volume":"34","author":[{"family":"Gray","given":"Emily M."},{"family":"Pollitt","given":"Joanna"},{"family":"Blaise","given":"Mindy"}],"issued":{"date-parts":[["2022",11,17]]}}}],"schema":"https://github.com/citation-style-language/schema/raw/master/csl-citation.json"} </w:instrText>
      </w:r>
      <w:r>
        <w:fldChar w:fldCharType="separate"/>
      </w:r>
      <w:r w:rsidRPr="001B313D">
        <w:rPr>
          <w:rFonts w:ascii="Calibri" w:cs="Calibri"/>
          <w:kern w:val="0"/>
        </w:rPr>
        <w:t>Gray, Pollitt, and Blaise, “Between Activism and Academia.”</w:t>
      </w:r>
      <w:r>
        <w:fldChar w:fldCharType="end"/>
      </w:r>
    </w:p>
  </w:footnote>
  <w:footnote w:id="24">
    <w:p w14:paraId="66CF476D" w14:textId="026DCDFF" w:rsidR="001B313D" w:rsidRDefault="001B313D">
      <w:pPr>
        <w:pStyle w:val="FootnoteText"/>
      </w:pPr>
      <w:r>
        <w:rPr>
          <w:rStyle w:val="FootnoteReference"/>
        </w:rPr>
        <w:footnoteRef/>
      </w:r>
      <w:r>
        <w:t xml:space="preserve"> </w:t>
      </w:r>
      <w:r>
        <w:fldChar w:fldCharType="begin"/>
      </w:r>
      <w:r>
        <w:instrText xml:space="preserve"> ADDIN ZOTERO_ITEM CSL_CITATION {"citationID":"MX17SuP5","properties":{"formattedCitation":"Ahmed, \\uc0\\u8220{}On Being Included.\\uc0\\u8221{}","plainCitation":"Ahmed, “On Being Included.”","noteIndex":24},"citationItems":[{"id":7742,"uris":["http://zotero.org/users/10997885/items/CXCJV5HA"],"itemData":{"id":7742,"type":"article-journal","container-title":"International Feminist Journal of Politics","DOI":"10.1080/14616742.2013.779142","ISSN":"1461-6742, 1468-4470","issue":"2","journalAbbreviation":"International Feminist Journal of Politics","language":"en","page":"290-292","source":"DOI.org (Crossref)","title":"On Being Included: Racism and Diversity in Institutional Life","title-short":"On Being Included","volume":"15","author":[{"family":"Ahmed","given":"Sara"}],"issued":{"date-parts":[["2013",6]]}}}],"schema":"https://github.com/citation-style-language/schema/raw/master/csl-citation.json"} </w:instrText>
      </w:r>
      <w:r>
        <w:fldChar w:fldCharType="separate"/>
      </w:r>
      <w:r w:rsidRPr="001B313D">
        <w:rPr>
          <w:rFonts w:ascii="Calibri" w:cs="Calibri"/>
          <w:kern w:val="0"/>
        </w:rPr>
        <w:t>Ahmed, “On Being Included.”</w:t>
      </w:r>
      <w:r>
        <w:fldChar w:fldCharType="end"/>
      </w:r>
    </w:p>
  </w:footnote>
  <w:footnote w:id="25">
    <w:p w14:paraId="4A5D2F29" w14:textId="4B05CC9C" w:rsidR="001B313D" w:rsidRDefault="001B313D">
      <w:pPr>
        <w:pStyle w:val="FootnoteText"/>
      </w:pPr>
      <w:r>
        <w:rPr>
          <w:rStyle w:val="FootnoteReference"/>
        </w:rPr>
        <w:footnoteRef/>
      </w:r>
      <w:r>
        <w:t xml:space="preserve"> </w:t>
      </w:r>
      <w:r>
        <w:fldChar w:fldCharType="begin"/>
      </w:r>
      <w:r>
        <w:instrText xml:space="preserve"> ADDIN ZOTERO_ITEM CSL_CITATION {"citationID":"PrY0dSe5","properties":{"formattedCitation":"Gray, Pollitt, and Blaise, \\uc0\\u8220{}Between Activism and Academia.\\uc0\\u8221{}","plainCitation":"Gray, Pollitt, and Blaise, “Between Activism and Academia.”","noteIndex":25},"citationItems":[{"id":6497,"uris":["http://zotero.org/users/10997885/items/R9SW99VV"],"itemData":{"id":6497,"type":"article-journal","abstract":"This paper gives an account of a series of three Zoom zine-making workshops run between March and July 2020 that were themed the political, the personal and the practical. A micro-reading of the zines is oﬀered as data that mirror the aims of the workshops, to queer time by slowing down and creating a pause. The process of zinemaking as feminist praxis is examined, and the zines themselves are discussed as data that reﬂect speciﬁc moments in time during the early phases of the pandemic. By inviting everyday feminist academic workers, from PhD candidates to professors to participate in a collective act of zine-making, this paper argues that a type of feminist work exists between academia and activism that subverts institutional deﬁnitions of productivity, collaboration and output.","container-title":"Gender and Education","DOI":"10.1080/09540253.2021.1931045","ISSN":"0954-0253, 1360-0516","issue":"8","journalAbbreviation":"Gender and Education","language":"en","page":"887-905","source":"DOI.org (Crossref)","title":"Between activism and academia: zine-making as a feminist response to COVID-19","title-short":"Between activism and academia","volume":"34","author":[{"family":"Gray","given":"Emily M."},{"family":"Pollitt","given":"Joanna"},{"family":"Blaise","given":"Mindy"}],"issued":{"date-parts":[["2022",11,17]]}}}],"schema":"https://github.com/citation-style-language/schema/raw/master/csl-citation.json"} </w:instrText>
      </w:r>
      <w:r>
        <w:fldChar w:fldCharType="separate"/>
      </w:r>
      <w:r w:rsidRPr="001B313D">
        <w:rPr>
          <w:rFonts w:ascii="Calibri" w:cs="Calibri"/>
          <w:kern w:val="0"/>
        </w:rPr>
        <w:t>Gray, Pollitt, and Blaise, “Between Activism and Academia.”</w:t>
      </w:r>
      <w:r>
        <w:fldChar w:fldCharType="end"/>
      </w:r>
    </w:p>
  </w:footnote>
  <w:footnote w:id="26">
    <w:p w14:paraId="476C241D" w14:textId="676A07EB" w:rsidR="001B313D" w:rsidRDefault="001B313D">
      <w:pPr>
        <w:pStyle w:val="FootnoteText"/>
      </w:pPr>
      <w:r>
        <w:rPr>
          <w:rStyle w:val="FootnoteReference"/>
        </w:rPr>
        <w:footnoteRef/>
      </w:r>
      <w:r>
        <w:t xml:space="preserve"> </w:t>
      </w:r>
      <w:r>
        <w:fldChar w:fldCharType="begin"/>
      </w:r>
      <w:r>
        <w:instrText xml:space="preserve"> ADDIN ZOTERO_ITEM CSL_CITATION {"citationID":"LruH2Lwl","properties":{"formattedCitation":"Gimeno-S\\uc0\\u225{}nchez, \\uc0\\u8220{}Urbanism of Zines.\\uc0\\u8221{}","plainCitation":"Gimeno-Sánchez, “Urbanism of Zines.”","noteIndex":26},"citationItems":[{"id":6397,"uris":["http://zotero.org/users/10997885/items/B6T6NJUY"],"itemData":{"id":6397,"type":"article-journal","abstract":"The explosion of youth revolts in the long 1970s, including the emergence of environmental activism in western Europe, coincided with the democratization of printing technologies, and led to radical transformation in the production and distribution of knowledge. Publishing became cheap and easy due to the appearance of portable versions of formerly costly and heavy printing machinery and a myriad of self-published zines with an environmentalist tone flourished, disseminating a firm rejection to the post-war consensus of consumerism and growth, denouncing the overarching planning organizations, policies, and strategies. Besides criticism, they also present ways of thinking, living, cooperating, and building that follow different rules and values than consumer capitalism. This contribution identifies a gap in European planning history related to the agency of 1970s’ environmental activism and explores the potential of environmentalist zines as sources to sustain historical inquiry and help to fill that gap. It proposes conceptualizing zines as ‘minor’ sources, arguing that the Deleuzian-Guattarian category is a useful concept for reframing previously marginalized voices in planning history. Through the analysis of seven transnationally published zines, the paper demonstrates their validity as sources that document contributions of voices that have been neglected so far.","container-title":"Planning Perspectives","DOI":"10.1080/02665433.2022.2025887","ISSN":"0266-5433","issue":"6","note":"publisher: Routledge\n_eprint: https://doi.org/10.1080/02665433.2022.2025887","page":"1115-1146","source":"Taylor and Francis+NEJM","title":"Urbanism of zines: the potential of environmentalist zines as sources for planning history","title-short":"Urbanism of zines","volume":"37","author":[{"family":"Gimeno-Sánchez","given":"Andrea"}],"issued":{"date-parts":[["2022",11,2]]}}}],"schema":"https://github.com/citation-style-language/schema/raw/master/csl-citation.json"} </w:instrText>
      </w:r>
      <w:r>
        <w:fldChar w:fldCharType="separate"/>
      </w:r>
      <w:proofErr w:type="spellStart"/>
      <w:r w:rsidRPr="001B313D">
        <w:rPr>
          <w:rFonts w:ascii="Calibri" w:cs="Calibri"/>
          <w:kern w:val="0"/>
        </w:rPr>
        <w:t>Gimeno</w:t>
      </w:r>
      <w:proofErr w:type="spellEnd"/>
      <w:r w:rsidRPr="001B313D">
        <w:rPr>
          <w:rFonts w:ascii="Calibri" w:cs="Calibri"/>
          <w:kern w:val="0"/>
        </w:rPr>
        <w:t>-Sánchez, “Urbanism of Zines.”</w:t>
      </w:r>
      <w:r>
        <w:fldChar w:fldCharType="end"/>
      </w:r>
    </w:p>
  </w:footnote>
  <w:footnote w:id="27">
    <w:p w14:paraId="139A6708" w14:textId="0661FC2B" w:rsidR="001B313D" w:rsidRDefault="001B313D">
      <w:pPr>
        <w:pStyle w:val="FootnoteText"/>
      </w:pPr>
      <w:r>
        <w:rPr>
          <w:rStyle w:val="FootnoteReference"/>
        </w:rPr>
        <w:footnoteRef/>
      </w:r>
      <w:r>
        <w:t xml:space="preserve"> </w:t>
      </w:r>
      <w:r>
        <w:fldChar w:fldCharType="begin"/>
      </w:r>
      <w:r>
        <w:instrText xml:space="preserve"> ADDIN ZOTERO_ITEM CSL_CITATION {"citationID":"hqLpHjEb","properties":{"formattedCitation":"Ramdarshan Bold, \\uc0\\u8220{}Why Diverse Zines Matter.\\uc0\\u8221{}","plainCitation":"Ramdarshan Bold, “Why Diverse Zines Matter.”","noteIndex":27},"citationItems":[{"id":6873,"uris":["http://zotero.org/users/10997885/items/6XGH62QW"],"itemData":{"id":6873,"type":"article-journal","abstract":"Historically, zines have been an alternative outlet for niche topics, or writers and writing, that are ignored by mainstream media. Zines are signiﬁcant because they offer the opportunity for connection, community, and networking between those interested in these diverse topics. The developments in digital technology have enabled zines to extend into the online sphere: this increased access has resulted in increased participation (by readers and writers). This paper will focus on (digital) zines that are created by people of colour (POC). In recent years, there has been much discussion and media coverage about the lack of diversity in cultural output, and various campaigns, to promote diverse writing have followed. Through a case study of the POC Zines Project—a community-building project that promotes zines by POC—this paper will look at how creators of zines are experimenting with digital formats and social platforms, and will consider what mainstream publishers can learn from this. As Radway (in: Anouk (ed) From codex to hypertext. University of Massachusetts Press, Amherst, 2012) outlines “zine-ing is a social phenomenon, a form of social action driven by desires for new forms of sociability and new ways of being in the world” (p. 140): this paper will highlight the important of social collaboration and production on opening up the creative process and offering a response to the under-represented in traditional publishing.","container-title":"Publishing Research Quarterly","DOI":"10.1007/s12109-017-9533-4","ISSN":"1053-8801, 1936-4792","issue":"3","journalAbbreviation":"Pub Res Q","language":"en","page":"215-228","source":"DOI.org (Crossref)","title":"Why Diverse Zines Matter: A Case Study of the People of Color Zines Project","title-short":"Why Diverse Zines Matter","volume":"33","author":[{"family":"Ramdarshan Bold","given":"Melanie"}],"issued":{"date-parts":[["2017",9]]}}}],"schema":"https://github.com/citation-style-language/schema/raw/master/csl-citation.json"} </w:instrText>
      </w:r>
      <w:r>
        <w:fldChar w:fldCharType="separate"/>
      </w:r>
      <w:proofErr w:type="spellStart"/>
      <w:r w:rsidRPr="001B313D">
        <w:rPr>
          <w:rFonts w:ascii="Calibri" w:cs="Calibri"/>
          <w:kern w:val="0"/>
        </w:rPr>
        <w:t>Ramdarshan</w:t>
      </w:r>
      <w:proofErr w:type="spellEnd"/>
      <w:r w:rsidRPr="001B313D">
        <w:rPr>
          <w:rFonts w:ascii="Calibri" w:cs="Calibri"/>
          <w:kern w:val="0"/>
        </w:rPr>
        <w:t xml:space="preserve"> Bold, “Why Diverse Zines Matter.”</w:t>
      </w:r>
      <w:r>
        <w:fldChar w:fldCharType="end"/>
      </w:r>
    </w:p>
  </w:footnote>
  <w:footnote w:id="28">
    <w:p w14:paraId="5F1BE142" w14:textId="229CA00E" w:rsidR="001B313D" w:rsidRDefault="001B313D">
      <w:pPr>
        <w:pStyle w:val="FootnoteText"/>
      </w:pPr>
      <w:r>
        <w:rPr>
          <w:rStyle w:val="FootnoteReference"/>
        </w:rPr>
        <w:footnoteRef/>
      </w:r>
      <w:r>
        <w:t xml:space="preserve"> </w:t>
      </w:r>
      <w:r>
        <w:fldChar w:fldCharType="begin"/>
      </w:r>
      <w:r>
        <w:instrText xml:space="preserve"> ADDIN ZOTERO_ITEM CSL_CITATION {"citationID":"4s5aXFUG","properties":{"formattedCitation":"Clark-Parsons, \\uc0\\u8220{}Feminist Ephemera in a Digital World.\\uc0\\u8221{}","plainCitation":"Clark-Parsons, “Feminist Ephemera in a Digital World.”","noteIndex":28},"citationItems":[{"id":6499,"uris":["http://zotero.org/users/10997885/items/FF2G3WZB"],"itemData":{"id":6499,"type":"article-journal","abstract":"Zines have made a resurgence in the United States. What functions do these humble, self-published booklets perform in the current media landscape, where digital reigns supreme? This article explores the political salience of zines for feminists, whose social media tactics have pushed feminism into popular culture and yet who continue to make zines. While much has been written about feminist zines, little research has considered their relevance in the digital age, nor have researchers grappled with the complex relationship between digital and print activist media. Drawing on interviews with zinesters, I argue that feminist zines and online feminism are not materially polarized outlets, but practices with distinct yet symbiotic advantages working in tandem within a repertoire of feminist media tactics.","container-title":"Communication, Culture &amp; Critique","DOI":"10.1111/cccr.12172","ISSN":"17539129","issue":"4","journalAbbreviation":"Communication, Culture &amp; Critique","language":"en","page":"557-573","source":"DOI.org (Crossref)","title":"Feminist Ephemera in a Digital World: Theorizing Zines as Networked Feminist Practice: Feminist Ephemera in a Digital World","title-short":"Feminist Ephemera in a Digital World","volume":"10","author":[{"family":"Clark-Parsons","given":"Rosemary"}],"issued":{"date-parts":[["2017",12]]}}}],"schema":"https://github.com/citation-style-language/schema/raw/master/csl-citation.json"} </w:instrText>
      </w:r>
      <w:r>
        <w:fldChar w:fldCharType="separate"/>
      </w:r>
      <w:r w:rsidRPr="001B313D">
        <w:rPr>
          <w:rFonts w:ascii="Calibri" w:cs="Calibri"/>
          <w:kern w:val="0"/>
        </w:rPr>
        <w:t>Clark-Parsons, “Feminist Ephemera in a Digital World.”</w:t>
      </w:r>
      <w:r>
        <w:fldChar w:fldCharType="end"/>
      </w:r>
    </w:p>
  </w:footnote>
  <w:footnote w:id="29">
    <w:p w14:paraId="0E295868" w14:textId="5028F9E0" w:rsidR="001B313D" w:rsidRDefault="001B313D">
      <w:pPr>
        <w:pStyle w:val="FootnoteText"/>
      </w:pPr>
      <w:r>
        <w:rPr>
          <w:rStyle w:val="FootnoteReference"/>
        </w:rPr>
        <w:footnoteRef/>
      </w:r>
      <w:r>
        <w:t xml:space="preserve"> </w:t>
      </w:r>
      <w:r>
        <w:fldChar w:fldCharType="begin"/>
      </w:r>
      <w:r>
        <w:instrText xml:space="preserve"> ADDIN ZOTERO_ITEM CSL_CITATION {"citationID":"i60jV0y6","properties":{"formattedCitation":"Velasco, Faria, and Walenta, \\uc0\\u8220{}Imagining Environmental Justice \\uc0\\u8216{}Across the Street.\\uc0\\u8217{}\\uc0\\u8221{}","plainCitation":"Velasco, Faria, and Walenta, “Imagining Environmental Justice ‘Across the Street.’”","noteIndex":29},"citationItems":[{"id":6399,"uris":["http://zotero.org/users/10997885/items/4AENVQH6"],"itemData":{"id":6399,"type":"article-journal","abstract":"This article builds on and extends geographic calls for creative methodologies and critical geographic pedagogies, by tracing the formation of the zine, “Across the Street: An Environmental Justice Zine about Kids, Industry, and Health”. Central to a study of toxic poisoning in the East Cesar Chavez neighborhood of Austin, Texas, one of five historic neighborhoods of color in the city, we demonstrate ways to think about, produce and engage with zines as both an instructive geographic method and a form of critical pedagogy. Reflecting on the process of this zine’s production, we argue that zines can be both instructive in the analysis of research and a compelling way to engage students in difficult dialogs in and beyond the classroom. Both practices are central to producing feminist geographical work that is committed to accessible, disruptive, transformative and decolonial knowledge.","container-title":"GeoHumanities","DOI":"10.1080/2373566X.2020.1814161","ISSN":"2373-566X","issue":"2","note":"publisher: Routledge\n_eprint: https://doi.org/10.1080/2373566X.2020.1814161","page":"347-370","source":"Taylor and Francis+NEJM","title":"Imagining Environmental Justice “Across the Street”: Zine-making as Creative Feminist Geographic Method","title-short":"Imagining Environmental Justice “Across the Street”","volume":"6","author":[{"family":"Velasco","given":"Gabriella"},{"family":"Faria","given":"Caroline"},{"family":"Walenta","given":"Jayme"}],"issued":{"date-parts":[["2020",7,2]]}}}],"schema":"https://github.com/citation-style-language/schema/raw/master/csl-citation.json"} </w:instrText>
      </w:r>
      <w:r>
        <w:fldChar w:fldCharType="separate"/>
      </w:r>
      <w:r w:rsidRPr="001B313D">
        <w:rPr>
          <w:rFonts w:ascii="Calibri" w:cs="Calibri"/>
          <w:kern w:val="0"/>
        </w:rPr>
        <w:t xml:space="preserve">Velasco, </w:t>
      </w:r>
      <w:proofErr w:type="spellStart"/>
      <w:r w:rsidRPr="001B313D">
        <w:rPr>
          <w:rFonts w:ascii="Calibri" w:cs="Calibri"/>
          <w:kern w:val="0"/>
        </w:rPr>
        <w:t>Faria</w:t>
      </w:r>
      <w:proofErr w:type="spellEnd"/>
      <w:r w:rsidRPr="001B313D">
        <w:rPr>
          <w:rFonts w:ascii="Calibri" w:cs="Calibri"/>
          <w:kern w:val="0"/>
        </w:rPr>
        <w:t xml:space="preserve">, and </w:t>
      </w:r>
      <w:proofErr w:type="spellStart"/>
      <w:r w:rsidRPr="001B313D">
        <w:rPr>
          <w:rFonts w:ascii="Calibri" w:cs="Calibri"/>
          <w:kern w:val="0"/>
        </w:rPr>
        <w:t>Walenta</w:t>
      </w:r>
      <w:proofErr w:type="spellEnd"/>
      <w:r w:rsidRPr="001B313D">
        <w:rPr>
          <w:rFonts w:ascii="Calibri" w:cs="Calibri"/>
          <w:kern w:val="0"/>
        </w:rPr>
        <w:t>, “Imagining Environmental Justice ‘Across the Street.’”</w:t>
      </w:r>
      <w:r>
        <w:fldChar w:fldCharType="end"/>
      </w:r>
    </w:p>
  </w:footnote>
  <w:footnote w:id="30">
    <w:p w14:paraId="6F1D4429" w14:textId="277338BF" w:rsidR="001B313D" w:rsidRDefault="001B313D">
      <w:pPr>
        <w:pStyle w:val="FootnoteText"/>
      </w:pPr>
      <w:r>
        <w:rPr>
          <w:rStyle w:val="FootnoteReference"/>
        </w:rPr>
        <w:footnoteRef/>
      </w:r>
      <w:r>
        <w:t xml:space="preserve"> </w:t>
      </w:r>
      <w:r>
        <w:fldChar w:fldCharType="begin"/>
      </w:r>
      <w:r>
        <w:instrText xml:space="preserve"> ADDIN ZOTERO_ITEM CSL_CITATION {"citationID":"zjAAcvPH","properties":{"formattedCitation":"Jeppesen, \\uc0\\u8220{}DIY Zines and Direct-Action Activism.\\uc0\\u8221{}","plainCitation":"Jeppesen, “DIY Zines and Direct-Action Activism.”","noteIndex":30},"citationItems":[{"id":6394,"uris":["http://zotero.org/users/10997885/items/3N7QNQ33"],"itemData":{"id":6394,"type":"article-journal","container-title":"Alternative media in Canada: Policy, politics and process","language":"en","source":"Zotero","title":"DIY Zines and Direct-Action Activism","author":[{"family":"Jeppesen","given":"Sandra"}],"issued":{"date-parts":[["2011",11,24]]}}}],"schema":"https://github.com/citation-style-language/schema/raw/master/csl-citation.json"} </w:instrText>
      </w:r>
      <w:r>
        <w:fldChar w:fldCharType="separate"/>
      </w:r>
      <w:r w:rsidRPr="001B313D">
        <w:rPr>
          <w:rFonts w:ascii="Calibri" w:cs="Calibri"/>
          <w:kern w:val="0"/>
        </w:rPr>
        <w:t>Jeppesen, “DIY Zines and Direct-Action Activism.”</w:t>
      </w:r>
      <w:r>
        <w:fldChar w:fldCharType="end"/>
      </w:r>
    </w:p>
  </w:footnote>
  <w:footnote w:id="31">
    <w:p w14:paraId="13D7A9ED" w14:textId="2AAF9097" w:rsidR="001B313D" w:rsidRDefault="001B313D">
      <w:pPr>
        <w:pStyle w:val="FootnoteText"/>
      </w:pPr>
      <w:r>
        <w:rPr>
          <w:rStyle w:val="FootnoteReference"/>
        </w:rPr>
        <w:footnoteRef/>
      </w:r>
      <w:r>
        <w:t xml:space="preserve"> </w:t>
      </w:r>
      <w:r>
        <w:fldChar w:fldCharType="begin"/>
      </w:r>
      <w:r>
        <w:instrText xml:space="preserve"> ADDIN ZOTERO_ITEM CSL_CITATION {"citationID":"23zWeoZf","properties":{"formattedCitation":"Brown et al., \\uc0\\u8220{}Zines as Reflective Evaluation Within Interdisciplinary Learning Programmes.\\uc0\\u8221{}","plainCitation":"Brown et al., “Zines as Reflective Evaluation Within Interdisciplinary Learning Programmes.”","noteIndex":31},"citationItems":[{"id":6395,"uris":["http://zotero.org/users/10997885/items/7ZHK9E7P"],"itemData":{"id":6395,"type":"article-journal","abstract":"This paper presents a unique method for documenting and reflecting learning in interdisciplinary science learning settings, which prioritises the perspectives of marginalised learners and which may be used across cultural contexts. Short for “magazine” or “fanzine,” zines are small DIY booklets which can contain poetry, narrative, drawings, comics, collage and more. Often associated with radical or alternative cultures, they can become a kind of self-made soapbox for the creator, a material artifact that, by its very deconstructed and deconstructing nature, encourages a personalised remixing of ideas. Within this paper, we examine the practical and pedagogical positioning of zines within a STEAM (Science, Technology, Engineering, Arts, and Mathematics) context. As both a visual and text-based artifact, a zine is uniquely capable of capturing broad responses to diverse learning experiences which blur disciplinary boundaries and offers an inclusive and firmly emancipatory approach to reflective practice.","container-title":"Frontiers in Education","ISSN":"2504-284X","source":"Frontiers","title":"Zines as Reflective Evaluation Within Interdisciplinary Learning Programmes","URL":"https://www.frontiersin.org/articles/10.3389/feduc.2021.675329","volume":"6","author":[{"family":"Brown","given":"Autumn"},{"family":"Hurley","given":"Mairéad"},{"family":"Perry","given":"Sophie"},{"family":"Roche","given":"Joseph"}],"accessed":{"date-parts":[["2023",2,5]]},"issued":{"date-parts":[["2021"]]}}}],"schema":"https://github.com/citation-style-language/schema/raw/master/csl-citation.json"} </w:instrText>
      </w:r>
      <w:r>
        <w:fldChar w:fldCharType="separate"/>
      </w:r>
      <w:r w:rsidRPr="001B313D">
        <w:rPr>
          <w:rFonts w:ascii="Calibri" w:cs="Calibri"/>
          <w:kern w:val="0"/>
        </w:rPr>
        <w:t xml:space="preserve">Brown et al., “Zines as Reflective Evaluation Within Interdisciplinary Learning </w:t>
      </w:r>
      <w:proofErr w:type="spellStart"/>
      <w:r w:rsidRPr="001B313D">
        <w:rPr>
          <w:rFonts w:ascii="Calibri" w:cs="Calibri"/>
          <w:kern w:val="0"/>
        </w:rPr>
        <w:t>Programmes</w:t>
      </w:r>
      <w:proofErr w:type="spellEnd"/>
      <w:r w:rsidRPr="001B313D">
        <w:rPr>
          <w:rFonts w:ascii="Calibri" w:cs="Calibri"/>
          <w:kern w:val="0"/>
        </w:rPr>
        <w:t>.”</w:t>
      </w:r>
      <w:r>
        <w:fldChar w:fldCharType="end"/>
      </w:r>
    </w:p>
  </w:footnote>
  <w:footnote w:id="32">
    <w:p w14:paraId="2D282BE9" w14:textId="07312E2A" w:rsidR="001B313D" w:rsidRDefault="001B313D">
      <w:pPr>
        <w:pStyle w:val="FootnoteText"/>
      </w:pPr>
      <w:r>
        <w:rPr>
          <w:rStyle w:val="FootnoteReference"/>
        </w:rPr>
        <w:footnoteRef/>
      </w:r>
      <w:r>
        <w:t xml:space="preserve"> </w:t>
      </w:r>
      <w:r>
        <w:fldChar w:fldCharType="begin"/>
      </w:r>
      <w:r>
        <w:instrText xml:space="preserve"> ADDIN ZOTERO_ITEM CSL_CITATION {"citationID":"geGQqMQb","properties":{"formattedCitation":"Baker and Cantillon, \\uc0\\u8220{}Zines as Community Archive.\\uc0\\u8221{}","plainCitation":"Baker and Cantillon, “Zines as Community Archive.”","noteIndex":32},"citationItems":[{"id":6877,"uris":["http://zotero.org/users/10997885/items/RVUEVU2S"],"itemData":{"id":6877,"type":"article-journal","abstract":"Zines are self-published, do-it-yourself booklets that have a long history as tools for activism in social movements. While archival studies has already explored the collection and preservation of zines as cultural artefacts, this article explores the capacity for zines to act as a form of community archive. The article examines See You at the Paradise, a zine co-created with Norfolk Island community members for a research project focused on Kingston and Arthur’s Vale Historic Area. Drawing on Michelle Caswell’s six principles of community archive discourse—participation, shared stewardship, multiplicity, activism, reflexivity, valuing affect—we analyse the extent to which zines and zine-making, as product and process, can be understood as community archive. In doing so, we propose collaborative reminiscence as a seventh principle. The article finds that zines, as community archive, work to strengthen the presence of marginalised voices in dominant historical narratives while also offering an important resource for community-building and political resistance.","container-title":"Archival Science","DOI":"10.1007/s10502-022-09388-1","ISSN":"1389-0166, 1573-7500","issue":"4","journalAbbreviation":"Arch Sci","language":"en","page":"539-561","source":"DOI.org (Crossref)","title":"Zines as community archive","volume":"22","author":[{"family":"Baker","given":"Sarah"},{"family":"Cantillon","given":"Zelmarie"}],"issued":{"date-parts":[["2022",12]]}}}],"schema":"https://github.com/citation-style-language/schema/raw/master/csl-citation.json"} </w:instrText>
      </w:r>
      <w:r>
        <w:fldChar w:fldCharType="separate"/>
      </w:r>
      <w:r w:rsidRPr="001B313D">
        <w:rPr>
          <w:rFonts w:ascii="Calibri" w:cs="Calibri"/>
          <w:kern w:val="0"/>
        </w:rPr>
        <w:t>Baker and Cantillon, “Zines as Community Archive.”</w:t>
      </w:r>
      <w:r>
        <w:fldChar w:fldCharType="end"/>
      </w:r>
    </w:p>
  </w:footnote>
  <w:footnote w:id="33">
    <w:p w14:paraId="1A259FE6" w14:textId="718A114F" w:rsidR="001B313D" w:rsidRDefault="001B313D">
      <w:pPr>
        <w:pStyle w:val="FootnoteText"/>
      </w:pPr>
      <w:r>
        <w:rPr>
          <w:rStyle w:val="FootnoteReference"/>
        </w:rPr>
        <w:footnoteRef/>
      </w:r>
      <w:r>
        <w:t xml:space="preserve"> </w:t>
      </w:r>
      <w:r>
        <w:fldChar w:fldCharType="begin"/>
      </w:r>
      <w:r>
        <w:instrText xml:space="preserve"> ADDIN ZOTERO_ITEM CSL_CITATION {"citationID":"iWqCmKtv","properties":{"formattedCitation":"Velasco, Faria, and Walenta, \\uc0\\u8220{}Imagining Environmental Justice \\uc0\\u8216{}Across the Street.\\uc0\\u8217{}\\uc0\\u8221{}","plainCitation":"Velasco, Faria, and Walenta, “Imagining Environmental Justice ‘Across the Street.’”","noteIndex":33},"citationItems":[{"id":6399,"uris":["http://zotero.org/users/10997885/items/4AENVQH6"],"itemData":{"id":6399,"type":"article-journal","abstract":"This article builds on and extends geographic calls for creative methodologies and critical geographic pedagogies, by tracing the formation of the zine, “Across the Street: An Environmental Justice Zine about Kids, Industry, and Health”. Central to a study of toxic poisoning in the East Cesar Chavez neighborhood of Austin, Texas, one of five historic neighborhoods of color in the city, we demonstrate ways to think about, produce and engage with zines as both an instructive geographic method and a form of critical pedagogy. Reflecting on the process of this zine’s production, we argue that zines can be both instructive in the analysis of research and a compelling way to engage students in difficult dialogs in and beyond the classroom. Both practices are central to producing feminist geographical work that is committed to accessible, disruptive, transformative and decolonial knowledge.","container-title":"GeoHumanities","DOI":"10.1080/2373566X.2020.1814161","ISSN":"2373-566X","issue":"2","note":"publisher: Routledge\n_eprint: https://doi.org/10.1080/2373566X.2020.1814161","page":"347-370","source":"Taylor and Francis+NEJM","title":"Imagining Environmental Justice “Across the Street”: Zine-making as Creative Feminist Geographic Method","title-short":"Imagining Environmental Justice “Across the Street”","volume":"6","author":[{"family":"Velasco","given":"Gabriella"},{"family":"Faria","given":"Caroline"},{"family":"Walenta","given":"Jayme"}],"issued":{"date-parts":[["2020",7,2]]}}}],"schema":"https://github.com/citation-style-language/schema/raw/master/csl-citation.json"} </w:instrText>
      </w:r>
      <w:r>
        <w:fldChar w:fldCharType="separate"/>
      </w:r>
      <w:r w:rsidRPr="001B313D">
        <w:rPr>
          <w:rFonts w:ascii="Calibri" w:cs="Calibri"/>
          <w:kern w:val="0"/>
        </w:rPr>
        <w:t xml:space="preserve">Velasco, </w:t>
      </w:r>
      <w:proofErr w:type="spellStart"/>
      <w:r w:rsidRPr="001B313D">
        <w:rPr>
          <w:rFonts w:ascii="Calibri" w:cs="Calibri"/>
          <w:kern w:val="0"/>
        </w:rPr>
        <w:t>Faria</w:t>
      </w:r>
      <w:proofErr w:type="spellEnd"/>
      <w:r w:rsidRPr="001B313D">
        <w:rPr>
          <w:rFonts w:ascii="Calibri" w:cs="Calibri"/>
          <w:kern w:val="0"/>
        </w:rPr>
        <w:t xml:space="preserve">, and </w:t>
      </w:r>
      <w:proofErr w:type="spellStart"/>
      <w:r w:rsidRPr="001B313D">
        <w:rPr>
          <w:rFonts w:ascii="Calibri" w:cs="Calibri"/>
          <w:kern w:val="0"/>
        </w:rPr>
        <w:t>Walenta</w:t>
      </w:r>
      <w:proofErr w:type="spellEnd"/>
      <w:r w:rsidRPr="001B313D">
        <w:rPr>
          <w:rFonts w:ascii="Calibri" w:cs="Calibri"/>
          <w:kern w:val="0"/>
        </w:rPr>
        <w:t>, “Imagining Environmental Justice ‘Across the Street.’”</w:t>
      </w:r>
      <w:r>
        <w:fldChar w:fldCharType="end"/>
      </w:r>
    </w:p>
  </w:footnote>
  <w:footnote w:id="34">
    <w:p w14:paraId="34549FAF" w14:textId="2A106E99" w:rsidR="001B313D" w:rsidRDefault="001B313D">
      <w:pPr>
        <w:pStyle w:val="FootnoteText"/>
      </w:pPr>
      <w:r>
        <w:rPr>
          <w:rStyle w:val="FootnoteReference"/>
        </w:rPr>
        <w:footnoteRef/>
      </w:r>
      <w:r>
        <w:t xml:space="preserve"> </w:t>
      </w:r>
      <w:r>
        <w:fldChar w:fldCharType="begin"/>
      </w:r>
      <w:r>
        <w:instrText xml:space="preserve"> ADDIN ZOTERO_ITEM CSL_CITATION {"citationID":"I84cV7Qa","properties":{"formattedCitation":"Hays, \\uc0\\u8220{}A Citation Analysis about Scholarship on Zines.\\uc0\\u8221{}","plainCitation":"Hays, “A Citation Analysis about Scholarship on Zines.”","noteIndex":34},"citationItems":[{"id":6882,"uris":["http://zotero.org/users/10997885/items/7KS4FYYX"],"itemData":{"id":6882,"type":"article-journal","abstract":"INTRODUCTION Zine scholarship is a relatively new academic field that has emerged since the late 1990’s. Now that two decades have passed since the publication of Stephen Duncombe’s seminal text, Notes From Underground, it is possible to take a landscape view of how and why zine scholars have studied zines in peer-reviewed journal publications. Knowing how scholars have studied zines can teach us about how zines and zine culture have contributed to academic knowledge. We can also learn which subjects are understudied as zine scholars continue to investigate these curious ephemeral print objects. METHODS This study uses citation analysis to uncover how scholars have explored zines and zine culture as objects worthy of academic inquiry between the dates of 1990 and 2018. The purpose of this study is to examine whether (and how) zines have held influence as objects worthy of study over time, to determine which disciplines tend to treat zines as a valuable academic pursuit, and to reveal what subtopics those scholars tend to focus on. RESULTS&amp;amp; DISCUSSION This study analyzes 163 peer-reviewed articles published between 1990 and 2018, and finds that a) scholarly interest in zines has increased steadily and by 1,700% over 28 years; b) that scholars in the fields of Library Science, Education, Feminist Studies, and Media Studies are most likely to study zines; and c) that zine scholars pursue a wide and varied range of subtopics most prominently concentrated in “riot grrrl” studies, “collection development,” “music criticism,” and a suite of articles about aspects of art. More nuanced analysis based on discipline and subtopic are discussed in the findings. CONCLUSION This study makes clear that zines are influential and worthy objects of study, not just as a form of print media, but as educational and pedagogical tools in the classroom, as evidence of activism, political movements, third-wave feminism, cultural critiques, cultural movements, and much more. Future scholars may use this study to build upon more established topics as well as those that are understudied.","container-title":"Journal of Librarianship and Scholarly Communication","DOI":"10.7710/2162-3309.2341","ISSN":"2162-3309","issue":"1","language":"en","source":"DOI.org (Crossref)","title":"A Citation Analysis about Scholarship on Zines","URL":"https://www.iastatedigitalpress.com/jlsc/article/id/12869/","volume":"8","author":[{"family":"Hays","given":"Anne"}],"accessed":{"date-parts":[["2023",2,25]]},"issued":{"date-parts":[["2020",7,23]]}}}],"schema":"https://github.com/citation-style-language/schema/raw/master/csl-citation.json"} </w:instrText>
      </w:r>
      <w:r>
        <w:fldChar w:fldCharType="separate"/>
      </w:r>
      <w:r w:rsidRPr="001B313D">
        <w:rPr>
          <w:rFonts w:ascii="Calibri" w:cs="Calibri"/>
          <w:kern w:val="0"/>
        </w:rPr>
        <w:t>Hays, “A Citation Analysis about Scholarship on Zines.”</w:t>
      </w:r>
      <w:r>
        <w:fldChar w:fldCharType="end"/>
      </w:r>
    </w:p>
  </w:footnote>
  <w:footnote w:id="35">
    <w:p w14:paraId="067FC7A2" w14:textId="759C9753" w:rsidR="001B313D" w:rsidRDefault="001B313D">
      <w:pPr>
        <w:pStyle w:val="FootnoteText"/>
      </w:pPr>
      <w:r>
        <w:rPr>
          <w:rStyle w:val="FootnoteReference"/>
        </w:rPr>
        <w:footnoteRef/>
      </w:r>
      <w:r>
        <w:t xml:space="preserve"> </w:t>
      </w:r>
      <w:r>
        <w:fldChar w:fldCharType="begin"/>
      </w:r>
      <w:r>
        <w:instrText xml:space="preserve"> ADDIN ZOTERO_ITEM CSL_CITATION {"citationID":"spA0IAEn","properties":{"formattedCitation":"Velasco, Faria, and Walenta, \\uc0\\u8220{}Imagining Environmental Justice \\uc0\\u8216{}Across the Street.\\uc0\\u8217{}\\uc0\\u8221{}","plainCitation":"Velasco, Faria, and Walenta, “Imagining Environmental Justice ‘Across the Street.’”","noteIndex":35},"citationItems":[{"id":6399,"uris":["http://zotero.org/users/10997885/items/4AENVQH6"],"itemData":{"id":6399,"type":"article-journal","abstract":"This article builds on and extends geographic calls for creative methodologies and critical geographic pedagogies, by tracing the formation of the zine, “Across the Street: An Environmental Justice Zine about Kids, Industry, and Health”. Central to a study of toxic poisoning in the East Cesar Chavez neighborhood of Austin, Texas, one of five historic neighborhoods of color in the city, we demonstrate ways to think about, produce and engage with zines as both an instructive geographic method and a form of critical pedagogy. Reflecting on the process of this zine’s production, we argue that zines can be both instructive in the analysis of research and a compelling way to engage students in difficult dialogs in and beyond the classroom. Both practices are central to producing feminist geographical work that is committed to accessible, disruptive, transformative and decolonial knowledge.","container-title":"GeoHumanities","DOI":"10.1080/2373566X.2020.1814161","ISSN":"2373-566X","issue":"2","note":"publisher: Routledge\n_eprint: https://doi.org/10.1080/2373566X.2020.1814161","page":"347-370","source":"Taylor and Francis+NEJM","title":"Imagining Environmental Justice “Across the Street”: Zine-making as Creative Feminist Geographic Method","title-short":"Imagining Environmental Justice “Across the Street”","volume":"6","author":[{"family":"Velasco","given":"Gabriella"},{"family":"Faria","given":"Caroline"},{"family":"Walenta","given":"Jayme"}],"issued":{"date-parts":[["2020",7,2]]}}}],"schema":"https://github.com/citation-style-language/schema/raw/master/csl-citation.json"} </w:instrText>
      </w:r>
      <w:r>
        <w:fldChar w:fldCharType="separate"/>
      </w:r>
      <w:r w:rsidRPr="001B313D">
        <w:rPr>
          <w:rFonts w:ascii="Calibri" w:cs="Calibri"/>
          <w:kern w:val="0"/>
        </w:rPr>
        <w:t xml:space="preserve">Velasco, </w:t>
      </w:r>
      <w:proofErr w:type="spellStart"/>
      <w:r w:rsidRPr="001B313D">
        <w:rPr>
          <w:rFonts w:ascii="Calibri" w:cs="Calibri"/>
          <w:kern w:val="0"/>
        </w:rPr>
        <w:t>Faria</w:t>
      </w:r>
      <w:proofErr w:type="spellEnd"/>
      <w:r w:rsidRPr="001B313D">
        <w:rPr>
          <w:rFonts w:ascii="Calibri" w:cs="Calibri"/>
          <w:kern w:val="0"/>
        </w:rPr>
        <w:t xml:space="preserve">, and </w:t>
      </w:r>
      <w:proofErr w:type="spellStart"/>
      <w:r w:rsidRPr="001B313D">
        <w:rPr>
          <w:rFonts w:ascii="Calibri" w:cs="Calibri"/>
          <w:kern w:val="0"/>
        </w:rPr>
        <w:t>Walenta</w:t>
      </w:r>
      <w:proofErr w:type="spellEnd"/>
      <w:r w:rsidRPr="001B313D">
        <w:rPr>
          <w:rFonts w:ascii="Calibri" w:cs="Calibri"/>
          <w:kern w:val="0"/>
        </w:rPr>
        <w:t>, “Imagining Environmental Justice ‘Across the Street.’”</w:t>
      </w:r>
      <w:r>
        <w:fldChar w:fldCharType="end"/>
      </w:r>
    </w:p>
  </w:footnote>
  <w:footnote w:id="36">
    <w:p w14:paraId="5F774443" w14:textId="496313FC" w:rsidR="001B313D" w:rsidRDefault="001B313D">
      <w:pPr>
        <w:pStyle w:val="FootnoteText"/>
      </w:pPr>
      <w:r>
        <w:rPr>
          <w:rStyle w:val="FootnoteReference"/>
        </w:rPr>
        <w:footnoteRef/>
      </w:r>
      <w:r>
        <w:t xml:space="preserve"> </w:t>
      </w:r>
      <w:r>
        <w:fldChar w:fldCharType="begin"/>
      </w:r>
      <w:r>
        <w:instrText xml:space="preserve"> ADDIN ZOTERO_ITEM CSL_CITATION {"citationID":"WHoG3zaj","properties":{"formattedCitation":"Velasco, Faria, and Walenta; Yang, \\uc0\\u8220{}Engaging Participatory Literacy through Science Zines.\\uc0\\u8221{}","plainCitation":"Velasco, Faria, and Walenta; Yang, “Engaging Participatory Literacy through Science Zines.”","noteIndex":36},"citationItems":[{"id":6399,"uris":["http://zotero.org/users/10997885/items/4AENVQH6"],"itemData":{"id":6399,"type":"article-journal","abstract":"This article builds on and extends geographic calls for creative methodologies and critical geographic pedagogies, by tracing the formation of the zine, “Across the Street: An Environmental Justice Zine about Kids, Industry, and Health”. Central to a study of toxic poisoning in the East Cesar Chavez neighborhood of Austin, Texas, one of five historic neighborhoods of color in the city, we demonstrate ways to think about, produce and engage with zines as both an instructive geographic method and a form of critical pedagogy. Reflecting on the process of this zine’s production, we argue that zines can be both instructive in the analysis of research and a compelling way to engage students in difficult dialogs in and beyond the classroom. Both practices are central to producing feminist geographical work that is committed to accessible, disruptive, transformative and decolonial knowledge.","container-title":"GeoHumanities","DOI":"10.1080/2373566X.2020.1814161","ISSN":"2373-566X","issue":"2","note":"publisher: Routledge\n_eprint: https://doi.org/10.1080/2373566X.2020.1814161","page":"347-370","source":"Taylor and Francis+NEJM","title":"Imagining Environmental Justice “Across the Street”: Zine-making as Creative Feminist Geographic Method","title-short":"Imagining Environmental Justice “Across the Street”","volume":"6","author":[{"family":"Velasco","given":"Gabriella"},{"family":"Faria","given":"Caroline"},{"family":"Walenta","given":"Jayme"}],"issued":{"date-parts":[["2020",7,2]]}}},{"id":6885,"uris":["http://zotero.org/users/10997885/items/IAJ7JI3D"],"itemData":{"id":6885,"type":"article-journal","abstract":"Fostering science literacy by engaging students as active participants and communicators of scientific ideas can enhance learning as well as a sense of personal investment. Science “zine” projects can be an effective way to structure this kind of participatory science literacy and flexibly build on specific course content as well as skills in the research, conceptualization, and communication of scientific ideas. When students are engaged as media producers and educators, their role and responsibility in the “ecology of scientific information” becomes more apparent and potentially more rewarding.","container-title":"The American Biology Teacher","DOI":"10.1525/abt.2010.72.9.10","ISSN":"0002-7685, 1938-4211","issue":"9","language":"en","page":"573-577","source":"DOI.org (Crossref)","title":"Engaging Participatory Literacy through Science Zines","volume":"72","author":[{"family":"Yang","given":"Andrew"}],"issued":{"date-parts":[["2010",11,1]]}}}],"schema":"https://github.com/citation-style-language/schema/raw/master/csl-citation.json"} </w:instrText>
      </w:r>
      <w:r>
        <w:fldChar w:fldCharType="separate"/>
      </w:r>
      <w:r w:rsidRPr="001B313D">
        <w:rPr>
          <w:rFonts w:ascii="Calibri" w:cs="Calibri"/>
          <w:kern w:val="0"/>
        </w:rPr>
        <w:t xml:space="preserve">Velasco, </w:t>
      </w:r>
      <w:proofErr w:type="spellStart"/>
      <w:r w:rsidRPr="001B313D">
        <w:rPr>
          <w:rFonts w:ascii="Calibri" w:cs="Calibri"/>
          <w:kern w:val="0"/>
        </w:rPr>
        <w:t>Faria</w:t>
      </w:r>
      <w:proofErr w:type="spellEnd"/>
      <w:r w:rsidRPr="001B313D">
        <w:rPr>
          <w:rFonts w:ascii="Calibri" w:cs="Calibri"/>
          <w:kern w:val="0"/>
        </w:rPr>
        <w:t xml:space="preserve">, and </w:t>
      </w:r>
      <w:proofErr w:type="spellStart"/>
      <w:r w:rsidRPr="001B313D">
        <w:rPr>
          <w:rFonts w:ascii="Calibri" w:cs="Calibri"/>
          <w:kern w:val="0"/>
        </w:rPr>
        <w:t>Walenta</w:t>
      </w:r>
      <w:proofErr w:type="spellEnd"/>
      <w:r w:rsidRPr="001B313D">
        <w:rPr>
          <w:rFonts w:ascii="Calibri" w:cs="Calibri"/>
          <w:kern w:val="0"/>
        </w:rPr>
        <w:t>; Yang, “Engaging Participatory Literacy through Science Zines.”</w:t>
      </w:r>
      <w:r>
        <w:fldChar w:fldCharType="end"/>
      </w:r>
    </w:p>
  </w:footnote>
  <w:footnote w:id="37">
    <w:p w14:paraId="1D571444" w14:textId="67999022" w:rsidR="001B313D" w:rsidRDefault="001B313D">
      <w:pPr>
        <w:pStyle w:val="FootnoteText"/>
      </w:pPr>
      <w:r>
        <w:rPr>
          <w:rStyle w:val="FootnoteReference"/>
        </w:rPr>
        <w:footnoteRef/>
      </w:r>
      <w:r>
        <w:t xml:space="preserve"> </w:t>
      </w:r>
      <w:r>
        <w:fldChar w:fldCharType="begin"/>
      </w:r>
      <w:r>
        <w:instrText xml:space="preserve"> ADDIN ZOTERO_ITEM CSL_CITATION {"citationID":"6OKkoHvR","properties":{"formattedCitation":"Yang, \\uc0\\u8220{}Engaging Participatory Literacy through Science Zines.\\uc0\\u8221{}","plainCitation":"Yang, “Engaging Participatory Literacy through Science Zines.”","noteIndex":37},"citationItems":[{"id":6885,"uris":["http://zotero.org/users/10997885/items/IAJ7JI3D"],"itemData":{"id":6885,"type":"article-journal","abstract":"Fostering science literacy by engaging students as active participants and communicators of scientific ideas can enhance learning as well as a sense of personal investment. Science “zine” projects can be an effective way to structure this kind of participatory science literacy and flexibly build on specific course content as well as skills in the research, conceptualization, and communication of scientific ideas. When students are engaged as media producers and educators, their role and responsibility in the “ecology of scientific information” becomes more apparent and potentially more rewarding.","container-title":"The American Biology Teacher","DOI":"10.1525/abt.2010.72.9.10","ISSN":"0002-7685, 1938-4211","issue":"9","language":"en","page":"573-577","source":"DOI.org (Crossref)","title":"Engaging Participatory Literacy through Science Zines","volume":"72","author":[{"family":"Yang","given":"Andrew"}],"issued":{"date-parts":[["2010",11,1]]}}}],"schema":"https://github.com/citation-style-language/schema/raw/master/csl-citation.json"} </w:instrText>
      </w:r>
      <w:r>
        <w:fldChar w:fldCharType="separate"/>
      </w:r>
      <w:r w:rsidRPr="001B313D">
        <w:rPr>
          <w:rFonts w:ascii="Calibri" w:cs="Calibri"/>
          <w:kern w:val="0"/>
        </w:rPr>
        <w:t>Yang, “Engaging Participatory Literacy through Science Zines.”</w:t>
      </w:r>
      <w:r>
        <w:fldChar w:fldCharType="end"/>
      </w:r>
    </w:p>
  </w:footnote>
  <w:footnote w:id="38">
    <w:p w14:paraId="06EC21FB" w14:textId="56407EB0" w:rsidR="001B313D" w:rsidRDefault="001B313D">
      <w:pPr>
        <w:pStyle w:val="FootnoteText"/>
      </w:pPr>
      <w:r>
        <w:rPr>
          <w:rStyle w:val="FootnoteReference"/>
        </w:rPr>
        <w:footnoteRef/>
      </w:r>
      <w:r>
        <w:t xml:space="preserve"> </w:t>
      </w:r>
      <w:r>
        <w:fldChar w:fldCharType="begin"/>
      </w:r>
      <w:r>
        <w:instrText xml:space="preserve"> ADDIN ZOTERO_ITEM CSL_CITATION {"citationID":"qkQ7IC1C","properties":{"formattedCitation":"Yang.","plainCitation":"Yang.","noteIndex":38},"citationItems":[{"id":6885,"uris":["http://zotero.org/users/10997885/items/IAJ7JI3D"],"itemData":{"id":6885,"type":"article-journal","abstract":"Fostering science literacy by engaging students as active participants and communicators of scientific ideas can enhance learning as well as a sense of personal investment. Science “zine” projects can be an effective way to structure this kind of participatory science literacy and flexibly build on specific course content as well as skills in the research, conceptualization, and communication of scientific ideas. When students are engaged as media producers and educators, their role and responsibility in the “ecology of scientific information” becomes more apparent and potentially more rewarding.","container-title":"The American Biology Teacher","DOI":"10.1525/abt.2010.72.9.10","ISSN":"0002-7685, 1938-4211","issue":"9","language":"en","page":"573-577","source":"DOI.org (Crossref)","title":"Engaging Participatory Literacy through Science Zines","volume":"72","author":[{"family":"Yang","given":"Andrew"}],"issued":{"date-parts":[["2010",11,1]]}}}],"schema":"https://github.com/citation-style-language/schema/raw/master/csl-citation.json"} </w:instrText>
      </w:r>
      <w:r>
        <w:fldChar w:fldCharType="separate"/>
      </w:r>
      <w:r>
        <w:rPr>
          <w:noProof/>
        </w:rPr>
        <w:t>Yang.</w:t>
      </w:r>
      <w:r>
        <w:fldChar w:fldCharType="end"/>
      </w:r>
    </w:p>
  </w:footnote>
  <w:footnote w:id="39">
    <w:p w14:paraId="59C6EE88" w14:textId="7FA529BA" w:rsidR="001B313D" w:rsidRDefault="001B313D">
      <w:pPr>
        <w:pStyle w:val="FootnoteText"/>
      </w:pPr>
      <w:r>
        <w:rPr>
          <w:rStyle w:val="FootnoteReference"/>
        </w:rPr>
        <w:footnoteRef/>
      </w:r>
      <w:r>
        <w:t xml:space="preserve"> </w:t>
      </w:r>
      <w:r>
        <w:fldChar w:fldCharType="begin"/>
      </w:r>
      <w:r>
        <w:instrText xml:space="preserve"> ADDIN ZOTERO_ITEM CSL_CITATION {"citationID":"UsW6dKY4","properties":{"formattedCitation":"Gray, Pollitt, and Blaise, \\uc0\\u8220{}Between Activism and Academia.\\uc0\\u8221{}","plainCitation":"Gray, Pollitt, and Blaise, “Between Activism and Academia.”","noteIndex":39},"citationItems":[{"id":6497,"uris":["http://zotero.org/users/10997885/items/R9SW99VV"],"itemData":{"id":6497,"type":"article-journal","abstract":"This paper gives an account of a series of three Zoom zine-making workshops run between March and July 2020 that were themed the political, the personal and the practical. A micro-reading of the zines is oﬀered as data that mirror the aims of the workshops, to queer time by slowing down and creating a pause. The process of zinemaking as feminist praxis is examined, and the zines themselves are discussed as data that reﬂect speciﬁc moments in time during the early phases of the pandemic. By inviting everyday feminist academic workers, from PhD candidates to professors to participate in a collective act of zine-making, this paper argues that a type of feminist work exists between academia and activism that subverts institutional deﬁnitions of productivity, collaboration and output.","container-title":"Gender and Education","DOI":"10.1080/09540253.2021.1931045","ISSN":"0954-0253, 1360-0516","issue":"8","journalAbbreviation":"Gender and Education","language":"en","page":"887-905","source":"DOI.org (Crossref)","title":"Between activism and academia: zine-making as a feminist response to COVID-19","title-short":"Between activism and academia","volume":"34","author":[{"family":"Gray","given":"Emily M."},{"family":"Pollitt","given":"Joanna"},{"family":"Blaise","given":"Mindy"}],"issued":{"date-parts":[["2022",11,17]]}}}],"schema":"https://github.com/citation-style-language/schema/raw/master/csl-citation.json"} </w:instrText>
      </w:r>
      <w:r>
        <w:fldChar w:fldCharType="separate"/>
      </w:r>
      <w:r w:rsidRPr="001B313D">
        <w:rPr>
          <w:rFonts w:ascii="Calibri" w:cs="Calibri"/>
          <w:kern w:val="0"/>
        </w:rPr>
        <w:t>Gray, Pollitt, and Blaise, “Between Activism and Academia.”</w:t>
      </w:r>
      <w:r>
        <w:fldChar w:fldCharType="end"/>
      </w:r>
    </w:p>
  </w:footnote>
  <w:footnote w:id="40">
    <w:p w14:paraId="533C6C1B" w14:textId="0884E761" w:rsidR="001B313D" w:rsidRDefault="001B313D">
      <w:pPr>
        <w:pStyle w:val="FootnoteText"/>
      </w:pPr>
      <w:r>
        <w:rPr>
          <w:rStyle w:val="FootnoteReference"/>
        </w:rPr>
        <w:footnoteRef/>
      </w:r>
      <w:r>
        <w:t xml:space="preserve"> </w:t>
      </w:r>
      <w:r>
        <w:fldChar w:fldCharType="begin"/>
      </w:r>
      <w:r>
        <w:instrText xml:space="preserve"> ADDIN ZOTERO_ITEM CSL_CITATION {"citationID":"hvJujBb5","properties":{"formattedCitation":"Jeppesen, \\uc0\\u8220{}DIY Zines and Direct-Action Activism.\\uc0\\u8221{}","plainCitation":"Jeppesen, “DIY Zines and Direct-Action Activism.”","noteIndex":40},"citationItems":[{"id":6394,"uris":["http://zotero.org/users/10997885/items/3N7QNQ33"],"itemData":{"id":6394,"type":"article-journal","container-title":"Alternative media in Canada: Policy, politics and process","language":"en","source":"Zotero","title":"DIY Zines and Direct-Action Activism","author":[{"family":"Jeppesen","given":"Sandra"}],"issued":{"date-parts":[["2011",11,24]]}}}],"schema":"https://github.com/citation-style-language/schema/raw/master/csl-citation.json"} </w:instrText>
      </w:r>
      <w:r>
        <w:fldChar w:fldCharType="separate"/>
      </w:r>
      <w:r w:rsidRPr="001B313D">
        <w:rPr>
          <w:rFonts w:ascii="Calibri" w:cs="Calibri"/>
          <w:kern w:val="0"/>
        </w:rPr>
        <w:t>Jeppesen, “DIY Zines and Direct-Action Activism.”</w:t>
      </w:r>
      <w:r>
        <w:fldChar w:fldCharType="end"/>
      </w:r>
    </w:p>
  </w:footnote>
  <w:footnote w:id="41">
    <w:p w14:paraId="13EE25C6" w14:textId="41A162E0" w:rsidR="001B313D" w:rsidRDefault="001B313D">
      <w:pPr>
        <w:pStyle w:val="FootnoteText"/>
      </w:pPr>
      <w:r>
        <w:rPr>
          <w:rStyle w:val="FootnoteReference"/>
        </w:rPr>
        <w:footnoteRef/>
      </w:r>
      <w:r>
        <w:t xml:space="preserve"> </w:t>
      </w:r>
      <w:r>
        <w:fldChar w:fldCharType="begin"/>
      </w:r>
      <w:r>
        <w:instrText xml:space="preserve"> ADDIN ZOTERO_ITEM CSL_CITATION {"citationID":"BjaqMj4j","properties":{"formattedCitation":"Jeppesen.","plainCitation":"Jeppesen.","noteIndex":41},"citationItems":[{"id":6394,"uris":["http://zotero.org/users/10997885/items/3N7QNQ33"],"itemData":{"id":6394,"type":"article-journal","container-title":"Alternative media in Canada: Policy, politics and process","language":"en","source":"Zotero","title":"DIY Zines and Direct-Action Activism","author":[{"family":"Jeppesen","given":"Sandra"}],"issued":{"date-parts":[["2011",11,24]]}}}],"schema":"https://github.com/citation-style-language/schema/raw/master/csl-citation.json"} </w:instrText>
      </w:r>
      <w:r>
        <w:fldChar w:fldCharType="separate"/>
      </w:r>
      <w:r>
        <w:rPr>
          <w:noProof/>
        </w:rPr>
        <w:t>Jeppesen.</w:t>
      </w:r>
      <w:r>
        <w:fldChar w:fldCharType="end"/>
      </w:r>
    </w:p>
  </w:footnote>
  <w:footnote w:id="42">
    <w:p w14:paraId="4A1F37D4" w14:textId="12B388D0" w:rsidR="001B313D" w:rsidRDefault="001B313D">
      <w:pPr>
        <w:pStyle w:val="FootnoteText"/>
      </w:pPr>
      <w:r>
        <w:rPr>
          <w:rStyle w:val="FootnoteReference"/>
        </w:rPr>
        <w:footnoteRef/>
      </w:r>
      <w:r>
        <w:t xml:space="preserve"> </w:t>
      </w:r>
      <w:r>
        <w:fldChar w:fldCharType="begin"/>
      </w:r>
      <w:r>
        <w:instrText xml:space="preserve"> ADDIN ZOTERO_ITEM CSL_CITATION {"citationID":"Jj6S3lEI","properties":{"formattedCitation":"Clark-Parsons, \\uc0\\u8220{}Feminist Ephemera in a Digital World.\\uc0\\u8221{}","plainCitation":"Clark-Parsons, “Feminist Ephemera in a Digital World.”","noteIndex":42},"citationItems":[{"id":6499,"uris":["http://zotero.org/users/10997885/items/FF2G3WZB"],"itemData":{"id":6499,"type":"article-journal","abstract":"Zines have made a resurgence in the United States. What functions do these humble, self-published booklets perform in the current media landscape, where digital reigns supreme? This article explores the political salience of zines for feminists, whose social media tactics have pushed feminism into popular culture and yet who continue to make zines. While much has been written about feminist zines, little research has considered their relevance in the digital age, nor have researchers grappled with the complex relationship between digital and print activist media. Drawing on interviews with zinesters, I argue that feminist zines and online feminism are not materially polarized outlets, but practices with distinct yet symbiotic advantages working in tandem within a repertoire of feminist media tactics.","container-title":"Communication, Culture &amp; Critique","DOI":"10.1111/cccr.12172","ISSN":"17539129","issue":"4","journalAbbreviation":"Communication, Culture &amp; Critique","language":"en","page":"557-573","source":"DOI.org (Crossref)","title":"Feminist Ephemera in a Digital World: Theorizing Zines as Networked Feminist Practice: Feminist Ephemera in a Digital World","title-short":"Feminist Ephemera in a Digital World","volume":"10","author":[{"family":"Clark-Parsons","given":"Rosemary"}],"issued":{"date-parts":[["2017",12]]}}}],"schema":"https://github.com/citation-style-language/schema/raw/master/csl-citation.json"} </w:instrText>
      </w:r>
      <w:r>
        <w:fldChar w:fldCharType="separate"/>
      </w:r>
      <w:r w:rsidRPr="001B313D">
        <w:rPr>
          <w:rFonts w:ascii="Calibri" w:cs="Calibri"/>
          <w:kern w:val="0"/>
        </w:rPr>
        <w:t>Clark-Parsons, “Feminist Ephemera in a Digital World.”</w:t>
      </w:r>
      <w:r>
        <w:fldChar w:fldCharType="end"/>
      </w:r>
    </w:p>
  </w:footnote>
  <w:footnote w:id="43">
    <w:p w14:paraId="2CF0255F" w14:textId="4F587AFB" w:rsidR="001B313D" w:rsidRDefault="001B313D">
      <w:pPr>
        <w:pStyle w:val="FootnoteText"/>
      </w:pPr>
      <w:r>
        <w:rPr>
          <w:rStyle w:val="FootnoteReference"/>
        </w:rPr>
        <w:footnoteRef/>
      </w:r>
      <w:r>
        <w:t xml:space="preserve"> </w:t>
      </w:r>
      <w:r>
        <w:fldChar w:fldCharType="begin"/>
      </w:r>
      <w:r>
        <w:instrText xml:space="preserve"> ADDIN ZOTERO_ITEM CSL_CITATION {"citationID":"RLrb7An6","properties":{"formattedCitation":"Clark-Parsons.","plainCitation":"Clark-Parsons.","noteIndex":43},"citationItems":[{"id":6499,"uris":["http://zotero.org/users/10997885/items/FF2G3WZB"],"itemData":{"id":6499,"type":"article-journal","abstract":"Zines have made a resurgence in the United States. What functions do these humble, self-published booklets perform in the current media landscape, where digital reigns supreme? This article explores the political salience of zines for feminists, whose social media tactics have pushed feminism into popular culture and yet who continue to make zines. While much has been written about feminist zines, little research has considered their relevance in the digital age, nor have researchers grappled with the complex relationship between digital and print activist media. Drawing on interviews with zinesters, I argue that feminist zines and online feminism are not materially polarized outlets, but practices with distinct yet symbiotic advantages working in tandem within a repertoire of feminist media tactics.","container-title":"Communication, Culture &amp; Critique","DOI":"10.1111/cccr.12172","ISSN":"17539129","issue":"4","journalAbbreviation":"Communication, Culture &amp; Critique","language":"en","page":"557-573","source":"DOI.org (Crossref)","title":"Feminist Ephemera in a Digital World: Theorizing Zines as Networked Feminist Practice: Feminist Ephemera in a Digital World","title-short":"Feminist Ephemera in a Digital World","volume":"10","author":[{"family":"Clark-Parsons","given":"Rosemary"}],"issued":{"date-parts":[["2017",12]]}}}],"schema":"https://github.com/citation-style-language/schema/raw/master/csl-citation.json"} </w:instrText>
      </w:r>
      <w:r>
        <w:fldChar w:fldCharType="separate"/>
      </w:r>
      <w:r>
        <w:rPr>
          <w:noProof/>
        </w:rPr>
        <w:t>Clark-Parsons.</w:t>
      </w:r>
      <w:r>
        <w:fldChar w:fldCharType="end"/>
      </w:r>
    </w:p>
  </w:footnote>
  <w:footnote w:id="44">
    <w:p w14:paraId="18F3900E" w14:textId="3780B592" w:rsidR="001B313D" w:rsidRDefault="001B313D">
      <w:pPr>
        <w:pStyle w:val="FootnoteText"/>
      </w:pPr>
      <w:r>
        <w:rPr>
          <w:rStyle w:val="FootnoteReference"/>
        </w:rPr>
        <w:footnoteRef/>
      </w:r>
      <w:r>
        <w:t xml:space="preserve"> </w:t>
      </w:r>
      <w:r>
        <w:fldChar w:fldCharType="begin"/>
      </w:r>
      <w:r>
        <w:instrText xml:space="preserve"> ADDIN ZOTERO_ITEM CSL_CITATION {"citationID":"To1YDwIB","properties":{"formattedCitation":"Gumbs, \\uc0\\u8220{}Undrowned.\\uc0\\u8221{}","plainCitation":"Gumbs, “Undrowned.”","noteIndex":44},"citationItems":[{"id":5193,"uris":["http://zotero.org/users/10997885/items/ZK3S8Z5Z"],"itemData":{"id":5193,"type":"article-journal","abstract":"Those who survived in the underbellies of boats, under each other under unbreathable circumstances, are the undrowned. Their breathing did not make them individual survivors. It made a context of undrowning. Breathing in unbreathable circumstances is what we still do every day in the\n chokehold of racial gendered ableist capitalism. We are still undrowning. And this 'we' doesn't only mean people whose ancestors survived the middle passage, because the scale of our breathing is planetary. These meditations inspired by encounters with marine mammals are an offering towards\n the possibility that instead of continuing the trajectory of slavery, entrapment, separation and domination, and making our atmosphere unbreathable, we might instead practise another way to breathe. And because our marine mammal kindred are amazing at not drowning, they are called on as teachers,\n mentors, guides: the task of a marine mammal apprentice is to open up space for wondering together, and identifying with. The first meditation explores how we can listen across species, across extinction, across the harm that humans have inflicted on other mammals as well as each other. The\n second explores how we can learn different ways to breathe. The third considers what we remember and what we forget, how we name and categorise what we can barely observe, how we cage, categorise and destroy marine mammals, and what we can learn from the lives of those that have survived.","container-title":"Soundings","DOI":"10.3898/SOUN.78.01.2021","ISSN":"1362-6620","issue":"78","journalAbbreviation":"Soundings","language":"en","page":"1-168","source":"DOI.org (Crossref)","title":"Undrowned: Black feminist lessons from marine mammals","title-short":"Undrowned","volume":"78","author":[{"family":"Gumbs","given":"Alexis Pauline"}],"issued":{"date-parts":[["2021",8,1]]}}}],"schema":"https://github.com/citation-style-language/schema/raw/master/csl-citation.json"} </w:instrText>
      </w:r>
      <w:r>
        <w:fldChar w:fldCharType="separate"/>
      </w:r>
      <w:r w:rsidRPr="001B313D">
        <w:rPr>
          <w:rFonts w:ascii="Calibri" w:cs="Calibri"/>
          <w:kern w:val="0"/>
        </w:rPr>
        <w:t>Gumbs, “Undrowned.”</w:t>
      </w:r>
      <w:r>
        <w:fldChar w:fldCharType="end"/>
      </w:r>
    </w:p>
  </w:footnote>
  <w:footnote w:id="45">
    <w:p w14:paraId="1F00813A" w14:textId="353E845D" w:rsidR="001B313D" w:rsidRDefault="001B313D">
      <w:pPr>
        <w:pStyle w:val="FootnoteText"/>
      </w:pPr>
      <w:r>
        <w:rPr>
          <w:rStyle w:val="FootnoteReference"/>
        </w:rPr>
        <w:footnoteRef/>
      </w:r>
      <w:r>
        <w:t xml:space="preserve"> </w:t>
      </w:r>
      <w:r>
        <w:fldChar w:fldCharType="begin"/>
      </w:r>
      <w:r>
        <w:instrText xml:space="preserve"> ADDIN ZOTERO_ITEM CSL_CITATION {"citationID":"iupVLi8Y","properties":{"formattedCitation":"Gumbs, {\\i{}M Archive}.","plainCitation":"Gumbs, M Archive.","noteIndex":45},"citationItems":[{"id":7900,"uris":["http://zotero.org/users/10997885/items/68XFKSAD"],"itemData":{"id":7900,"type":"book","call-number":"PS3607.U5459 M37 2018","event-place":"Durham ; London","ISBN":"978-0-8223-7069-7","language":"en","number-of-pages":"232","publisher":"Duke University Press","publisher-place":"Durham ; London","source":"Library of Congress ISBN","title":"M archive: after the end of the world","title-short":"M archive","author":[{"family":"Gumbs","given":"Alexis Pauline"}],"issued":{"date-parts":[["2018"]]}}}],"schema":"https://github.com/citation-style-language/schema/raw/master/csl-citation.json"} </w:instrText>
      </w:r>
      <w:r>
        <w:fldChar w:fldCharType="separate"/>
      </w:r>
      <w:r w:rsidRPr="001B313D">
        <w:rPr>
          <w:rFonts w:ascii="Calibri" w:cs="Calibri"/>
          <w:kern w:val="0"/>
        </w:rPr>
        <w:t xml:space="preserve">Gumbs, </w:t>
      </w:r>
      <w:r w:rsidRPr="001B313D">
        <w:rPr>
          <w:rFonts w:ascii="Calibri" w:cs="Calibri"/>
          <w:i/>
          <w:iCs/>
          <w:kern w:val="0"/>
        </w:rPr>
        <w:t>M Archive</w:t>
      </w:r>
      <w:r w:rsidRPr="001B313D">
        <w:rPr>
          <w:rFonts w:ascii="Calibri" w:cs="Calibri"/>
          <w:kern w:val="0"/>
        </w:rPr>
        <w:t>.</w:t>
      </w:r>
      <w:r>
        <w:fldChar w:fldCharType="end"/>
      </w:r>
    </w:p>
  </w:footnote>
  <w:footnote w:id="46">
    <w:p w14:paraId="4012F754" w14:textId="31F83BBB" w:rsidR="001B313D" w:rsidRDefault="001B313D">
      <w:pPr>
        <w:pStyle w:val="FootnoteText"/>
      </w:pPr>
      <w:r>
        <w:rPr>
          <w:rStyle w:val="FootnoteReference"/>
        </w:rPr>
        <w:footnoteRef/>
      </w:r>
      <w:r>
        <w:t xml:space="preserve"> </w:t>
      </w:r>
      <w:r>
        <w:fldChar w:fldCharType="begin"/>
      </w:r>
      <w:r>
        <w:instrText xml:space="preserve"> ADDIN ZOTERO_ITEM CSL_CITATION {"citationID":"mNs362Ji","properties":{"formattedCitation":"Gumbs, {\\i{}Spill}.","plainCitation":"Gumbs, Spill.","noteIndex":46},"citationItems":[{"id":7713,"uris":["http://zotero.org/users/10997885/items/86K2RULB"],"itemData":{"id":7713,"type":"book","call-number":"PS3607.U5459 S65 2016","event-place":"Durham, North Carolina","ISBN":"978-0-8223-6256-2","language":"en","number-of-pages":"163","publisher":"Duke University Press","publisher-place":"Durham, North Carolina","source":"Library of Congress ISBN","title":"Spill: scenes of black feminist fugitivity","title-short":"Spill","author":[{"family":"Gumbs","given":"Alexis Pauline"}],"issued":{"date-parts":[["2016"]]}}}],"schema":"https://github.com/citation-style-language/schema/raw/master/csl-citation.json"} </w:instrText>
      </w:r>
      <w:r>
        <w:fldChar w:fldCharType="separate"/>
      </w:r>
      <w:r w:rsidRPr="001B313D">
        <w:rPr>
          <w:rFonts w:ascii="Calibri" w:cs="Calibri"/>
          <w:kern w:val="0"/>
        </w:rPr>
        <w:t xml:space="preserve">Gumbs, </w:t>
      </w:r>
      <w:r w:rsidRPr="001B313D">
        <w:rPr>
          <w:rFonts w:ascii="Calibri" w:cs="Calibri"/>
          <w:i/>
          <w:iCs/>
          <w:kern w:val="0"/>
        </w:rPr>
        <w:t>Spill</w:t>
      </w:r>
      <w:r w:rsidRPr="001B313D">
        <w:rPr>
          <w:rFonts w:ascii="Calibri" w:cs="Calibri"/>
          <w:kern w:val="0"/>
        </w:rPr>
        <w:t>.</w:t>
      </w:r>
      <w:r>
        <w:fldChar w:fldCharType="end"/>
      </w:r>
    </w:p>
  </w:footnote>
  <w:footnote w:id="47">
    <w:p w14:paraId="1FAB379F" w14:textId="3BE55E1A" w:rsidR="001B313D" w:rsidRDefault="001B313D">
      <w:pPr>
        <w:pStyle w:val="FootnoteText"/>
      </w:pPr>
      <w:r>
        <w:rPr>
          <w:rStyle w:val="FootnoteReference"/>
        </w:rPr>
        <w:footnoteRef/>
      </w:r>
      <w:r>
        <w:t xml:space="preserve"> </w:t>
      </w:r>
      <w:r>
        <w:fldChar w:fldCharType="begin"/>
      </w:r>
      <w:r>
        <w:instrText xml:space="preserve"> ADDIN ZOTERO_ITEM CSL_CITATION {"citationID":"fnn6McKB","properties":{"formattedCitation":"\\uc0\\u8220{}MOLLY\\uc0\\u8217{}S ARTISTRY.\\uc0\\u8221{}","plainCitation":"“MOLLY’S ARTISTRY.”","noteIndex":47},"citationItems":[{"id":7770,"uris":["http://zotero.org/users/10997885/items/H6WA8DJT"],"itemData":{"id":7770,"type":"webpage","container-title":"YouTube","title":"MOLLY'S ARTISTRY","URL":"https://www.youtube.com/@MOLLYSARTISTRY","accessed":{"date-parts":[["2023",4,28]]}}}],"schema":"https://github.com/citation-style-language/schema/raw/master/csl-citation.json"} </w:instrText>
      </w:r>
      <w:r>
        <w:fldChar w:fldCharType="separate"/>
      </w:r>
      <w:r w:rsidRPr="001B313D">
        <w:rPr>
          <w:rFonts w:ascii="Calibri" w:cs="Calibri"/>
          <w:kern w:val="0"/>
        </w:rPr>
        <w:t>“MOLLY’S ARTISTRY.”</w:t>
      </w:r>
      <w:r>
        <w:fldChar w:fldCharType="end"/>
      </w:r>
    </w:p>
  </w:footnote>
  <w:footnote w:id="48">
    <w:p w14:paraId="14A6B045" w14:textId="48999DA1" w:rsidR="001B313D" w:rsidRDefault="001B313D">
      <w:pPr>
        <w:pStyle w:val="FootnoteText"/>
      </w:pPr>
      <w:r>
        <w:rPr>
          <w:rStyle w:val="FootnoteReference"/>
        </w:rPr>
        <w:footnoteRef/>
      </w:r>
      <w:r>
        <w:t xml:space="preserve"> </w:t>
      </w:r>
      <w:r>
        <w:fldChar w:fldCharType="begin"/>
      </w:r>
      <w:r>
        <w:instrText xml:space="preserve"> ADDIN ZOTERO_ITEM CSL_CITATION {"citationID":"nPhNWXp1","properties":{"formattedCitation":"\\uc0\\u8220{}Mii Paintings.\\uc0\\u8221{}","plainCitation":"“Mii Paintings.”","noteIndex":48},"citationItems":[{"id":7905,"uris":["http://zotero.org/users/10997885/items/4C3XIQC4"],"itemData":{"id":7905,"type":"webpage","container-title":"YouTube","title":"Mii Paintings","URL":"https://www.youtube.com/@MiiPaintings","accessed":{"date-parts":[["2023",4,28]]}}}],"schema":"https://github.com/citation-style-language/schema/raw/master/csl-citation.json"} </w:instrText>
      </w:r>
      <w:r>
        <w:fldChar w:fldCharType="separate"/>
      </w:r>
      <w:r w:rsidRPr="001B313D">
        <w:rPr>
          <w:rFonts w:ascii="Calibri" w:cs="Calibri"/>
          <w:kern w:val="0"/>
        </w:rPr>
        <w:t>“</w:t>
      </w:r>
      <w:proofErr w:type="spellStart"/>
      <w:r w:rsidRPr="001B313D">
        <w:rPr>
          <w:rFonts w:ascii="Calibri" w:cs="Calibri"/>
          <w:kern w:val="0"/>
        </w:rPr>
        <w:t>Mii</w:t>
      </w:r>
      <w:proofErr w:type="spellEnd"/>
      <w:r w:rsidRPr="001B313D">
        <w:rPr>
          <w:rFonts w:ascii="Calibri" w:cs="Calibri"/>
          <w:kern w:val="0"/>
        </w:rPr>
        <w:t xml:space="preserve"> Paintings.”</w:t>
      </w:r>
      <w:r>
        <w:fldChar w:fldCharType="end"/>
      </w:r>
    </w:p>
  </w:footnote>
  <w:footnote w:id="49">
    <w:p w14:paraId="797FB0E2" w14:textId="6911E97D" w:rsidR="001B313D" w:rsidRDefault="001B313D">
      <w:pPr>
        <w:pStyle w:val="FootnoteText"/>
      </w:pPr>
      <w:r>
        <w:rPr>
          <w:rStyle w:val="FootnoteReference"/>
        </w:rPr>
        <w:footnoteRef/>
      </w:r>
      <w:r>
        <w:t xml:space="preserve"> </w:t>
      </w:r>
      <w:r>
        <w:fldChar w:fldCharType="begin"/>
      </w:r>
      <w:r>
        <w:instrText xml:space="preserve"> ADDIN ZOTERO_ITEM CSL_CITATION {"citationID":"xrgCTE61","properties":{"formattedCitation":"\\uc0\\u8220{}Garrick Brown Art Studio.\\uc0\\u8221{}","plainCitation":"“Garrick Brown Art Studio.”","noteIndex":49},"citationItems":[{"id":7907,"uris":["http://zotero.org/users/10997885/items/YKFR8UII"],"itemData":{"id":7907,"type":"webpage","container-title":"YouTube","title":"Garrick Brown Art Studio","URL":"https://www.youtube.com/@GarrickBrownArtStudio","accessed":{"date-parts":[["2023",4,28]]}}}],"schema":"https://github.com/citation-style-language/schema/raw/master/csl-citation.json"} </w:instrText>
      </w:r>
      <w:r>
        <w:fldChar w:fldCharType="separate"/>
      </w:r>
      <w:r w:rsidRPr="001B313D">
        <w:rPr>
          <w:rFonts w:ascii="Calibri" w:cs="Calibri"/>
          <w:kern w:val="0"/>
        </w:rPr>
        <w:t>“Garrick Brown Art Studio.”</w:t>
      </w:r>
      <w:r>
        <w:fldChar w:fldCharType="end"/>
      </w:r>
    </w:p>
  </w:footnote>
  <w:footnote w:id="50">
    <w:p w14:paraId="0559E661" w14:textId="3878A53B" w:rsidR="001B313D" w:rsidRDefault="001B313D">
      <w:pPr>
        <w:pStyle w:val="FootnoteText"/>
      </w:pPr>
      <w:r>
        <w:rPr>
          <w:rStyle w:val="FootnoteReference"/>
        </w:rPr>
        <w:footnoteRef/>
      </w:r>
      <w:r>
        <w:t xml:space="preserve"> </w:t>
      </w:r>
      <w:r>
        <w:fldChar w:fldCharType="begin"/>
      </w:r>
      <w:r>
        <w:instrText xml:space="preserve"> ADDIN ZOTERO_ITEM CSL_CITATION {"citationID":"drRorcaY","properties":{"formattedCitation":"{\\i{}Harry Styles - Music For a Sushi Restaurant (Official Video)}.","plainCitation":"Harry Styles - Music For a Sushi Restaurant (Official Video).","noteIndex":53},"citationItems":[{"id":7775,"uris":["http://zotero.org/users/10997885/items/Y99LH3KC"],"itemData":{"id":7775,"type":"motion_picture","abstract":"Official Video for \"Music For A Sushi Restaurant\" by Harry Styles.\nHarry's new album \"Harry's House\" out now. Listen here:  https://hstyles.lnk.to/HarrysHouse\n \nAmazon Music: https://hstyles.lnk.to/HarrysHouse/Am...\nApple Music: https://hstyles.lnk.to/HarrysHouse/Ap...\nDeezer: https://hstyles.lnk.to/HarrysHouse/De...\niTunes: https://hstyles.lnk.to/HarrysHouse/iT...\nPandora: https://hstyles.lnk.to/HarrysHouse/Pa...\nSoundcloud: https://hstyles.lnk.to/HarrysHouse/So...\nSpotify: https://hstyles.lnk.to/HarrysHouse/Sp...\nYouTube Music: https://hstyles.lnk.to/HarrysHouse/Yo...\n \nFollow Harry Styles:\nFacebook: https://HarryStyles.lnk.to/followFI\nInstagram: https://HarryStyles.lnk.to/followII\nTwitter: https://HarryStyles.lnk.to/followTI\nWebsite: https://HarryStyles.lnk.to/followWI\nSpotify: https://HarryStyles.lnk.to/followSI\nYouTube: https://HarryStyles.lnk.to/subscribeYD\n\n \nLyrics\n(Mine, Mine, Mine, Mine, Mine, Mine)\n \nGreen eyes, fried rice, \nI could cook an egg on you,  \nLate night, game time, \nCoffee on the stove yeah,\nYou’re sweet ice cream, \nBut you could use a flake or two,\nBlue bubblegum twisted round your tongue,\n \nI don’t want you to get lost,\nI don’t want you to go broke,\nI want you,\n \nIt’s cause I love you babe, \nIn every kind of way,\nJust a little taste,\nYou know I love you baby, \n \n(Mine)\n \n“Excuse me, a green tea?”,\nMusic for a sushi restaurant,\nFrom ice on rice,\nScuba duba dubub boo,\nMusic for a sushi restaurant, \nMusic for a sushi restaurant,\nMusic for whatever you want,\nScuba duba dubub boo,\n \nI’m not going to get lost,\nI’m not going to go broke,\nStaying cool,\n \nYou know I love you babe, \n \nIf the stars were edible,\nAnd our hearts were never full,\nCould we live with just a taste?, \nJust a taste,\n \nIt’s cause I love you babe, \nIn every kind of way,\nJust a little taste,\nYou know I love you baby,\n\nCredits\nWritten &amp; Directed by: Aube Perrie\nProducer: Rik Green / Josh Sondock / Bryan Younce\nProduction Co: Pulse Films\nExecutive Producer: Rik Green, Davud Karbassioun, James Sorton\n\nCreative Director: Molly Hawkins\n\nProduction Service: LFR Productions\nExecutive Producer LFR: Luigi Rossi &amp; Francesco Rizzo\n\nDOP: Christopher Ripley\nProduction Designer: Patience Harding\nCasting Director: Kate Antognini\nPhotographer: Adam Powell\nSpecial Makeup Effects Designer &amp; Prosthetic Makeup Lead: Chelsea Delfino\n\nArtist Skin: Dotti\nArtist Hair: Matt Mullhall\nArtist Stylist: Harry Lambert\nArtist Stylist Assistant: Ryan Wohlgemut\n\nStylist: Lindsey Hartman\nHair: Zuleika Acosta\nMake-up: Ashley Di Sarro\nLocation Manager: Jennifer Quesenbery\n\nProduction Supervisor: Brooke Eliot\nCoordinator: Debby Tickenoff\n1st Assistant Director: Donna Imbarrato\n1st Assistant Director: Abbey Hansen\n2nd Assistant Director: Maria Villena\nArt Coordinator: Caroline Jackson\n\nB-Cam Operator: Doug Durant\nSteadicam Op: Kyle Fasanella\n1st AC: Nick Wiesner\n2nd AC: Justin Mulroy\nLoader: Laura Eraud\nCamera PA: Raheem Stanley\n\nGaffer: Omar Nasr\nBB Electric: Agustina Biasutto\nBoard Operator: Brandon Woodruff\nElectric: Alex Blum\nDriver/Swing: Matt Lundy\nKey Grip: Keve Huggins\nBB Grip: Patrick Graham\nGrip: Dwane Harris\nGrip: Mithin Thomas\n\nLead: Erick Benavides\nSet Decorator: Abby McCreary\nSet Decorator: Phil McGill\nSet Decorator: Lissette Emma\nProp Master: Zach Adams\n\nProsthetic Makeup Artist: Sasha Glasser\n\nTail produced by: Jason Hamer’s Hamer FX\nSculptor: Mario Tores &amp; Greg Polutanovich\nMold makers: Kyle Konkle, Eric Mullins, Sean Norcross &amp; Emily Faunce\nFabrication: Reggie Rizzo\nPainter: Eric Harris\n\nShrimp mask fabrication: Santino Ferrese\n \nOCP Talent\nOwners: David Arrow &amp; Amber Paul\nCook: Dante Fiallo\nHandyman: Tony Wave\n“Can I touch your tail” Guy: Zeus Rocan Court \nPrawn, Trombone: Jessica Stanley\nPrawn, Trumpet: Sophie Manoloff\nPrawn, Saxophone: Reveka Pasternak\n\nBackground Casting: Background Inc.\n \nLocation: Sugar Hill Supper Club\n \nEditors: Gwen Ghelid &amp; Aube Perrie\n\nColour: Tom Mangham\n2D Lead: Toby Aldridge\nPost: Black Kite Studios\nPost Producer: Jade Denne\nSound design &amp; mix: Mark Hellaby\nSound House: 750MPH\nProducer: Olivia Ray\n \nStills Artist: James Siewart\nDirectors Rep: HANDS\n \n \n#HarryStyles #HarrysHouse #MusicForASushiRestaurant","dimensions":"3:28","source":"YouTube","title":"Harry Styles - Music For a Sushi Restaurant (Official Video)","URL":"https://www.youtube.com/watch?v=CiwMDFh_Rog","director":[{"literal":"Harry Styles"}],"accessed":{"date-parts":[["2023",4,28]]},"issued":{"date-parts":[["2022",10,27]]}}}],"schema":"https://github.com/citation-style-language/schema/raw/master/csl-citation.json"} </w:instrText>
      </w:r>
      <w:r>
        <w:fldChar w:fldCharType="separate"/>
      </w:r>
      <w:r w:rsidRPr="001B313D">
        <w:rPr>
          <w:rFonts w:ascii="Calibri" w:cs="Calibri"/>
          <w:i/>
          <w:iCs/>
          <w:kern w:val="0"/>
        </w:rPr>
        <w:t xml:space="preserve">Harry Styles - Music </w:t>
      </w:r>
      <w:proofErr w:type="gramStart"/>
      <w:r w:rsidRPr="001B313D">
        <w:rPr>
          <w:rFonts w:ascii="Calibri" w:cs="Calibri"/>
          <w:i/>
          <w:iCs/>
          <w:kern w:val="0"/>
        </w:rPr>
        <w:t>For</w:t>
      </w:r>
      <w:proofErr w:type="gramEnd"/>
      <w:r w:rsidRPr="001B313D">
        <w:rPr>
          <w:rFonts w:ascii="Calibri" w:cs="Calibri"/>
          <w:i/>
          <w:iCs/>
          <w:kern w:val="0"/>
        </w:rPr>
        <w:t xml:space="preserve"> a Sushi Restaurant (Official Video)</w:t>
      </w:r>
      <w:r w:rsidRPr="001B313D">
        <w:rPr>
          <w:rFonts w:ascii="Calibri" w:cs="Calibri"/>
          <w:kern w:val="0"/>
        </w:rPr>
        <w:t>.</w:t>
      </w:r>
      <w:r>
        <w:fldChar w:fldCharType="end"/>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6352DAA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84C3C"/>
    <w:multiLevelType w:val="multilevel"/>
    <w:tmpl w:val="99B89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CD63256"/>
    <w:multiLevelType w:val="multilevel"/>
    <w:tmpl w:val="BAC6DE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E5D317D"/>
    <w:multiLevelType w:val="multilevel"/>
    <w:tmpl w:val="AFAA799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0EAC0842"/>
    <w:multiLevelType w:val="multilevel"/>
    <w:tmpl w:val="01C8B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662745"/>
    <w:multiLevelType w:val="multilevel"/>
    <w:tmpl w:val="537E8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81925E1"/>
    <w:multiLevelType w:val="hybridMultilevel"/>
    <w:tmpl w:val="CC5A31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CA1B50"/>
    <w:multiLevelType w:val="multilevel"/>
    <w:tmpl w:val="EE105C2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2C945C62"/>
    <w:multiLevelType w:val="multilevel"/>
    <w:tmpl w:val="B9D839A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2E4F39B5"/>
    <w:multiLevelType w:val="multilevel"/>
    <w:tmpl w:val="1AB293B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307B2D14"/>
    <w:multiLevelType w:val="multilevel"/>
    <w:tmpl w:val="02FCE3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32DA01F8"/>
    <w:multiLevelType w:val="multilevel"/>
    <w:tmpl w:val="63621BC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33C65DA4"/>
    <w:multiLevelType w:val="multilevel"/>
    <w:tmpl w:val="37005F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46D6514"/>
    <w:multiLevelType w:val="multilevel"/>
    <w:tmpl w:val="E92A971E"/>
    <w:lvl w:ilvl="0">
      <w:start w:val="1"/>
      <w:numFmt w:val="bullet"/>
      <w:lvlText w:val="o"/>
      <w:lvlJc w:val="left"/>
      <w:pPr>
        <w:tabs>
          <w:tab w:val="num" w:pos="1080"/>
        </w:tabs>
        <w:ind w:left="1080" w:hanging="360"/>
      </w:pPr>
      <w:rPr>
        <w:rFonts w:ascii="Courier New" w:hAnsi="Courier New"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14" w15:restartNumberingAfterBreak="0">
    <w:nsid w:val="477A4FAC"/>
    <w:multiLevelType w:val="multilevel"/>
    <w:tmpl w:val="5B180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C120A4D"/>
    <w:multiLevelType w:val="multilevel"/>
    <w:tmpl w:val="AF980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2915DC1"/>
    <w:multiLevelType w:val="multilevel"/>
    <w:tmpl w:val="1256AA8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579D6790"/>
    <w:multiLevelType w:val="multilevel"/>
    <w:tmpl w:val="BCDCF30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5AA71DF"/>
    <w:multiLevelType w:val="multilevel"/>
    <w:tmpl w:val="A5EA8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833308D"/>
    <w:multiLevelType w:val="multilevel"/>
    <w:tmpl w:val="8B9ECBE8"/>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6EB61379"/>
    <w:multiLevelType w:val="multilevel"/>
    <w:tmpl w:val="91B8E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FB6690E"/>
    <w:multiLevelType w:val="multilevel"/>
    <w:tmpl w:val="3C20E1C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76073F26"/>
    <w:multiLevelType w:val="multilevel"/>
    <w:tmpl w:val="8AAA3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8900721"/>
    <w:multiLevelType w:val="multilevel"/>
    <w:tmpl w:val="701680C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7F775ED2"/>
    <w:multiLevelType w:val="multilevel"/>
    <w:tmpl w:val="EF7C2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7895512">
    <w:abstractNumId w:val="6"/>
  </w:num>
  <w:num w:numId="2" w16cid:durableId="1434783442">
    <w:abstractNumId w:val="17"/>
  </w:num>
  <w:num w:numId="3" w16cid:durableId="1127427343">
    <w:abstractNumId w:val="16"/>
  </w:num>
  <w:num w:numId="4" w16cid:durableId="154957052">
    <w:abstractNumId w:val="0"/>
  </w:num>
  <w:num w:numId="5" w16cid:durableId="1970160910">
    <w:abstractNumId w:val="1"/>
  </w:num>
  <w:num w:numId="6" w16cid:durableId="1757626285">
    <w:abstractNumId w:val="7"/>
  </w:num>
  <w:num w:numId="7" w16cid:durableId="563369596">
    <w:abstractNumId w:val="4"/>
  </w:num>
  <w:num w:numId="8" w16cid:durableId="748889331">
    <w:abstractNumId w:val="13"/>
  </w:num>
  <w:num w:numId="9" w16cid:durableId="1040980681">
    <w:abstractNumId w:val="18"/>
  </w:num>
  <w:num w:numId="10" w16cid:durableId="1360622499">
    <w:abstractNumId w:val="8"/>
  </w:num>
  <w:num w:numId="11" w16cid:durableId="83956875">
    <w:abstractNumId w:val="14"/>
  </w:num>
  <w:num w:numId="12" w16cid:durableId="1025523757">
    <w:abstractNumId w:val="19"/>
  </w:num>
  <w:num w:numId="13" w16cid:durableId="854228142">
    <w:abstractNumId w:val="15"/>
  </w:num>
  <w:num w:numId="14" w16cid:durableId="2134983260">
    <w:abstractNumId w:val="11"/>
  </w:num>
  <w:num w:numId="15" w16cid:durableId="2085563409">
    <w:abstractNumId w:val="2"/>
  </w:num>
  <w:num w:numId="16" w16cid:durableId="1155222211">
    <w:abstractNumId w:val="21"/>
  </w:num>
  <w:num w:numId="17" w16cid:durableId="1304847446">
    <w:abstractNumId w:val="20"/>
  </w:num>
  <w:num w:numId="18" w16cid:durableId="2018846486">
    <w:abstractNumId w:val="23"/>
  </w:num>
  <w:num w:numId="19" w16cid:durableId="874736102">
    <w:abstractNumId w:val="22"/>
  </w:num>
  <w:num w:numId="20" w16cid:durableId="1666587315">
    <w:abstractNumId w:val="10"/>
  </w:num>
  <w:num w:numId="21" w16cid:durableId="212429589">
    <w:abstractNumId w:val="5"/>
  </w:num>
  <w:num w:numId="22" w16cid:durableId="1084910182">
    <w:abstractNumId w:val="9"/>
  </w:num>
  <w:num w:numId="23" w16cid:durableId="587007780">
    <w:abstractNumId w:val="12"/>
  </w:num>
  <w:num w:numId="24" w16cid:durableId="712508266">
    <w:abstractNumId w:val="24"/>
  </w:num>
  <w:num w:numId="25" w16cid:durableId="44350087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2AF1"/>
    <w:rsid w:val="00014B0A"/>
    <w:rsid w:val="00067148"/>
    <w:rsid w:val="00095F98"/>
    <w:rsid w:val="000A1323"/>
    <w:rsid w:val="000A1806"/>
    <w:rsid w:val="000A5132"/>
    <w:rsid w:val="000A7EEF"/>
    <w:rsid w:val="000D609A"/>
    <w:rsid w:val="000D7BB5"/>
    <w:rsid w:val="000F460B"/>
    <w:rsid w:val="000F5EE3"/>
    <w:rsid w:val="00125AF8"/>
    <w:rsid w:val="00126ED3"/>
    <w:rsid w:val="0016510A"/>
    <w:rsid w:val="00181F82"/>
    <w:rsid w:val="00187284"/>
    <w:rsid w:val="00193C16"/>
    <w:rsid w:val="001A69D0"/>
    <w:rsid w:val="001B313D"/>
    <w:rsid w:val="001F4A3B"/>
    <w:rsid w:val="00205DF0"/>
    <w:rsid w:val="00233E41"/>
    <w:rsid w:val="00255AEF"/>
    <w:rsid w:val="00267765"/>
    <w:rsid w:val="0027496B"/>
    <w:rsid w:val="002B64CC"/>
    <w:rsid w:val="002C6907"/>
    <w:rsid w:val="002F315E"/>
    <w:rsid w:val="00313AFB"/>
    <w:rsid w:val="003428FB"/>
    <w:rsid w:val="00370D4C"/>
    <w:rsid w:val="003A22AD"/>
    <w:rsid w:val="003A4217"/>
    <w:rsid w:val="003B1C62"/>
    <w:rsid w:val="003B6FB1"/>
    <w:rsid w:val="003C74EF"/>
    <w:rsid w:val="003F4D24"/>
    <w:rsid w:val="0040334D"/>
    <w:rsid w:val="0042154A"/>
    <w:rsid w:val="00442C79"/>
    <w:rsid w:val="004D7B35"/>
    <w:rsid w:val="004E6603"/>
    <w:rsid w:val="005024DF"/>
    <w:rsid w:val="00512AF1"/>
    <w:rsid w:val="00512E24"/>
    <w:rsid w:val="00533ACE"/>
    <w:rsid w:val="00542E08"/>
    <w:rsid w:val="005923FD"/>
    <w:rsid w:val="005A0B73"/>
    <w:rsid w:val="005A7539"/>
    <w:rsid w:val="005F0EBC"/>
    <w:rsid w:val="005F66AC"/>
    <w:rsid w:val="006017A4"/>
    <w:rsid w:val="006051A3"/>
    <w:rsid w:val="00616B71"/>
    <w:rsid w:val="006451A7"/>
    <w:rsid w:val="0065268B"/>
    <w:rsid w:val="00660429"/>
    <w:rsid w:val="00667D14"/>
    <w:rsid w:val="0069330B"/>
    <w:rsid w:val="006D4895"/>
    <w:rsid w:val="006D67F7"/>
    <w:rsid w:val="006F5990"/>
    <w:rsid w:val="007115BD"/>
    <w:rsid w:val="00725595"/>
    <w:rsid w:val="00730388"/>
    <w:rsid w:val="00731CFC"/>
    <w:rsid w:val="007502D7"/>
    <w:rsid w:val="00753302"/>
    <w:rsid w:val="0075679D"/>
    <w:rsid w:val="00781EA0"/>
    <w:rsid w:val="00782DE9"/>
    <w:rsid w:val="007869F5"/>
    <w:rsid w:val="007871B0"/>
    <w:rsid w:val="008021E8"/>
    <w:rsid w:val="008F6DF3"/>
    <w:rsid w:val="009134F4"/>
    <w:rsid w:val="00934425"/>
    <w:rsid w:val="00996D16"/>
    <w:rsid w:val="00996E1F"/>
    <w:rsid w:val="00997CEA"/>
    <w:rsid w:val="009B21CE"/>
    <w:rsid w:val="009C12E9"/>
    <w:rsid w:val="009C622E"/>
    <w:rsid w:val="00A05823"/>
    <w:rsid w:val="00A31E64"/>
    <w:rsid w:val="00A54A37"/>
    <w:rsid w:val="00A87679"/>
    <w:rsid w:val="00A91440"/>
    <w:rsid w:val="00AB5E33"/>
    <w:rsid w:val="00AE29E7"/>
    <w:rsid w:val="00AF4FFB"/>
    <w:rsid w:val="00AF5B9F"/>
    <w:rsid w:val="00B0245B"/>
    <w:rsid w:val="00B03CD5"/>
    <w:rsid w:val="00B3592C"/>
    <w:rsid w:val="00B51082"/>
    <w:rsid w:val="00B9034A"/>
    <w:rsid w:val="00BA4BC9"/>
    <w:rsid w:val="00BC74A6"/>
    <w:rsid w:val="00BD155B"/>
    <w:rsid w:val="00BD73A0"/>
    <w:rsid w:val="00BF7AAC"/>
    <w:rsid w:val="00C208A8"/>
    <w:rsid w:val="00C54B88"/>
    <w:rsid w:val="00C64240"/>
    <w:rsid w:val="00C6584B"/>
    <w:rsid w:val="00C93E61"/>
    <w:rsid w:val="00CC02DB"/>
    <w:rsid w:val="00CF28AF"/>
    <w:rsid w:val="00D36E86"/>
    <w:rsid w:val="00D53F07"/>
    <w:rsid w:val="00D54557"/>
    <w:rsid w:val="00D86D53"/>
    <w:rsid w:val="00D91824"/>
    <w:rsid w:val="00DD0D17"/>
    <w:rsid w:val="00E2267A"/>
    <w:rsid w:val="00E237B2"/>
    <w:rsid w:val="00E93B96"/>
    <w:rsid w:val="00EF6DA1"/>
    <w:rsid w:val="00F153E2"/>
    <w:rsid w:val="00F347F4"/>
    <w:rsid w:val="00F55C46"/>
    <w:rsid w:val="00F57541"/>
    <w:rsid w:val="00F8681F"/>
    <w:rsid w:val="00F913C6"/>
    <w:rsid w:val="00F920F4"/>
    <w:rsid w:val="00FA53FC"/>
    <w:rsid w:val="00FB545B"/>
    <w:rsid w:val="00FD1B76"/>
    <w:rsid w:val="00FE420B"/>
    <w:rsid w:val="00FF19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47740F3"/>
  <w15:chartTrackingRefBased/>
  <w15:docId w15:val="{F20035CA-7865-0D43-9573-91AB34202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12AF1"/>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512AF1"/>
  </w:style>
  <w:style w:type="character" w:customStyle="1" w:styleId="eop">
    <w:name w:val="eop"/>
    <w:basedOn w:val="DefaultParagraphFont"/>
    <w:rsid w:val="00512AF1"/>
  </w:style>
  <w:style w:type="character" w:customStyle="1" w:styleId="pagebreaktextspan">
    <w:name w:val="pagebreaktextspan"/>
    <w:basedOn w:val="DefaultParagraphFont"/>
    <w:rsid w:val="00512AF1"/>
  </w:style>
  <w:style w:type="paragraph" w:styleId="FootnoteText">
    <w:name w:val="footnote text"/>
    <w:basedOn w:val="Normal"/>
    <w:link w:val="FootnoteTextChar"/>
    <w:uiPriority w:val="99"/>
    <w:semiHidden/>
    <w:unhideWhenUsed/>
    <w:rsid w:val="002F315E"/>
    <w:rPr>
      <w:sz w:val="20"/>
      <w:szCs w:val="20"/>
    </w:rPr>
  </w:style>
  <w:style w:type="character" w:customStyle="1" w:styleId="FootnoteTextChar">
    <w:name w:val="Footnote Text Char"/>
    <w:basedOn w:val="DefaultParagraphFont"/>
    <w:link w:val="FootnoteText"/>
    <w:uiPriority w:val="99"/>
    <w:semiHidden/>
    <w:rsid w:val="002F315E"/>
    <w:rPr>
      <w:sz w:val="20"/>
      <w:szCs w:val="20"/>
    </w:rPr>
  </w:style>
  <w:style w:type="character" w:styleId="FootnoteReference">
    <w:name w:val="footnote reference"/>
    <w:basedOn w:val="DefaultParagraphFont"/>
    <w:uiPriority w:val="99"/>
    <w:semiHidden/>
    <w:unhideWhenUsed/>
    <w:rsid w:val="002F315E"/>
    <w:rPr>
      <w:vertAlign w:val="superscript"/>
    </w:rPr>
  </w:style>
  <w:style w:type="character" w:styleId="CommentReference">
    <w:name w:val="annotation reference"/>
    <w:basedOn w:val="DefaultParagraphFont"/>
    <w:uiPriority w:val="99"/>
    <w:semiHidden/>
    <w:unhideWhenUsed/>
    <w:rsid w:val="006051A3"/>
    <w:rPr>
      <w:sz w:val="16"/>
      <w:szCs w:val="16"/>
    </w:rPr>
  </w:style>
  <w:style w:type="paragraph" w:styleId="CommentText">
    <w:name w:val="annotation text"/>
    <w:basedOn w:val="Normal"/>
    <w:link w:val="CommentTextChar"/>
    <w:uiPriority w:val="99"/>
    <w:semiHidden/>
    <w:unhideWhenUsed/>
    <w:rsid w:val="006051A3"/>
    <w:rPr>
      <w:sz w:val="20"/>
      <w:szCs w:val="20"/>
    </w:rPr>
  </w:style>
  <w:style w:type="character" w:customStyle="1" w:styleId="CommentTextChar">
    <w:name w:val="Comment Text Char"/>
    <w:basedOn w:val="DefaultParagraphFont"/>
    <w:link w:val="CommentText"/>
    <w:uiPriority w:val="99"/>
    <w:semiHidden/>
    <w:rsid w:val="006051A3"/>
    <w:rPr>
      <w:sz w:val="20"/>
      <w:szCs w:val="20"/>
    </w:rPr>
  </w:style>
  <w:style w:type="paragraph" w:styleId="CommentSubject">
    <w:name w:val="annotation subject"/>
    <w:basedOn w:val="CommentText"/>
    <w:next w:val="CommentText"/>
    <w:link w:val="CommentSubjectChar"/>
    <w:uiPriority w:val="99"/>
    <w:semiHidden/>
    <w:unhideWhenUsed/>
    <w:rsid w:val="006051A3"/>
    <w:rPr>
      <w:b/>
      <w:bCs/>
    </w:rPr>
  </w:style>
  <w:style w:type="character" w:customStyle="1" w:styleId="CommentSubjectChar">
    <w:name w:val="Comment Subject Char"/>
    <w:basedOn w:val="CommentTextChar"/>
    <w:link w:val="CommentSubject"/>
    <w:uiPriority w:val="99"/>
    <w:semiHidden/>
    <w:rsid w:val="006051A3"/>
    <w:rPr>
      <w:b/>
      <w:bCs/>
      <w:sz w:val="20"/>
      <w:szCs w:val="20"/>
    </w:rPr>
  </w:style>
  <w:style w:type="character" w:customStyle="1" w:styleId="tabchar">
    <w:name w:val="tabchar"/>
    <w:basedOn w:val="DefaultParagraphFont"/>
    <w:rsid w:val="003F4D24"/>
  </w:style>
  <w:style w:type="character" w:styleId="Hyperlink">
    <w:name w:val="Hyperlink"/>
    <w:basedOn w:val="DefaultParagraphFont"/>
    <w:uiPriority w:val="99"/>
    <w:unhideWhenUsed/>
    <w:rsid w:val="00996E1F"/>
    <w:rPr>
      <w:color w:val="0563C1" w:themeColor="hyperlink"/>
      <w:u w:val="single"/>
    </w:rPr>
  </w:style>
  <w:style w:type="character" w:styleId="UnresolvedMention">
    <w:name w:val="Unresolved Mention"/>
    <w:basedOn w:val="DefaultParagraphFont"/>
    <w:uiPriority w:val="99"/>
    <w:semiHidden/>
    <w:unhideWhenUsed/>
    <w:rsid w:val="00996E1F"/>
    <w:rPr>
      <w:color w:val="605E5C"/>
      <w:shd w:val="clear" w:color="auto" w:fill="E1DFDD"/>
    </w:rPr>
  </w:style>
  <w:style w:type="character" w:styleId="FollowedHyperlink">
    <w:name w:val="FollowedHyperlink"/>
    <w:basedOn w:val="DefaultParagraphFont"/>
    <w:uiPriority w:val="99"/>
    <w:semiHidden/>
    <w:unhideWhenUsed/>
    <w:rsid w:val="00187284"/>
    <w:rPr>
      <w:color w:val="954F72" w:themeColor="followedHyperlink"/>
      <w:u w:val="single"/>
    </w:rPr>
  </w:style>
  <w:style w:type="paragraph" w:styleId="Header">
    <w:name w:val="header"/>
    <w:basedOn w:val="Normal"/>
    <w:link w:val="HeaderChar"/>
    <w:uiPriority w:val="99"/>
    <w:unhideWhenUsed/>
    <w:rsid w:val="00187284"/>
    <w:pPr>
      <w:tabs>
        <w:tab w:val="center" w:pos="4680"/>
        <w:tab w:val="right" w:pos="9360"/>
      </w:tabs>
    </w:pPr>
  </w:style>
  <w:style w:type="character" w:customStyle="1" w:styleId="HeaderChar">
    <w:name w:val="Header Char"/>
    <w:basedOn w:val="DefaultParagraphFont"/>
    <w:link w:val="Header"/>
    <w:uiPriority w:val="99"/>
    <w:rsid w:val="00187284"/>
  </w:style>
  <w:style w:type="paragraph" w:styleId="Footer">
    <w:name w:val="footer"/>
    <w:basedOn w:val="Normal"/>
    <w:link w:val="FooterChar"/>
    <w:uiPriority w:val="99"/>
    <w:unhideWhenUsed/>
    <w:rsid w:val="00187284"/>
    <w:pPr>
      <w:tabs>
        <w:tab w:val="center" w:pos="4680"/>
        <w:tab w:val="right" w:pos="9360"/>
      </w:tabs>
    </w:pPr>
  </w:style>
  <w:style w:type="character" w:customStyle="1" w:styleId="FooterChar">
    <w:name w:val="Footer Char"/>
    <w:basedOn w:val="DefaultParagraphFont"/>
    <w:link w:val="Footer"/>
    <w:uiPriority w:val="99"/>
    <w:rsid w:val="00187284"/>
  </w:style>
  <w:style w:type="paragraph" w:styleId="ListParagraph">
    <w:name w:val="List Paragraph"/>
    <w:basedOn w:val="Normal"/>
    <w:uiPriority w:val="34"/>
    <w:qFormat/>
    <w:rsid w:val="003A4217"/>
    <w:pPr>
      <w:ind w:left="720"/>
      <w:contextualSpacing/>
    </w:pPr>
  </w:style>
  <w:style w:type="character" w:customStyle="1" w:styleId="superscript">
    <w:name w:val="superscript"/>
    <w:basedOn w:val="DefaultParagraphFont"/>
    <w:rsid w:val="00B03CD5"/>
  </w:style>
  <w:style w:type="paragraph" w:styleId="ListBullet">
    <w:name w:val="List Bullet"/>
    <w:basedOn w:val="Normal"/>
    <w:uiPriority w:val="99"/>
    <w:unhideWhenUsed/>
    <w:rsid w:val="00AF5B9F"/>
    <w:pPr>
      <w:numPr>
        <w:numId w:val="4"/>
      </w:numPr>
      <w:contextualSpacing/>
    </w:pPr>
  </w:style>
  <w:style w:type="paragraph" w:styleId="Bibliography">
    <w:name w:val="Bibliography"/>
    <w:basedOn w:val="Normal"/>
    <w:next w:val="Normal"/>
    <w:uiPriority w:val="37"/>
    <w:unhideWhenUsed/>
    <w:rsid w:val="00753302"/>
    <w:pPr>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0991223">
      <w:bodyDiv w:val="1"/>
      <w:marLeft w:val="0"/>
      <w:marRight w:val="0"/>
      <w:marTop w:val="0"/>
      <w:marBottom w:val="0"/>
      <w:divBdr>
        <w:top w:val="none" w:sz="0" w:space="0" w:color="auto"/>
        <w:left w:val="none" w:sz="0" w:space="0" w:color="auto"/>
        <w:bottom w:val="none" w:sz="0" w:space="0" w:color="auto"/>
        <w:right w:val="none" w:sz="0" w:space="0" w:color="auto"/>
      </w:divBdr>
    </w:div>
    <w:div w:id="664481528">
      <w:bodyDiv w:val="1"/>
      <w:marLeft w:val="0"/>
      <w:marRight w:val="0"/>
      <w:marTop w:val="0"/>
      <w:marBottom w:val="0"/>
      <w:divBdr>
        <w:top w:val="none" w:sz="0" w:space="0" w:color="auto"/>
        <w:left w:val="none" w:sz="0" w:space="0" w:color="auto"/>
        <w:bottom w:val="none" w:sz="0" w:space="0" w:color="auto"/>
        <w:right w:val="none" w:sz="0" w:space="0" w:color="auto"/>
      </w:divBdr>
      <w:divsChild>
        <w:div w:id="1481342659">
          <w:marLeft w:val="0"/>
          <w:marRight w:val="0"/>
          <w:marTop w:val="0"/>
          <w:marBottom w:val="0"/>
          <w:divBdr>
            <w:top w:val="none" w:sz="0" w:space="0" w:color="auto"/>
            <w:left w:val="none" w:sz="0" w:space="0" w:color="auto"/>
            <w:bottom w:val="none" w:sz="0" w:space="0" w:color="auto"/>
            <w:right w:val="none" w:sz="0" w:space="0" w:color="auto"/>
          </w:divBdr>
        </w:div>
        <w:div w:id="912162522">
          <w:marLeft w:val="0"/>
          <w:marRight w:val="0"/>
          <w:marTop w:val="0"/>
          <w:marBottom w:val="0"/>
          <w:divBdr>
            <w:top w:val="none" w:sz="0" w:space="0" w:color="auto"/>
            <w:left w:val="none" w:sz="0" w:space="0" w:color="auto"/>
            <w:bottom w:val="none" w:sz="0" w:space="0" w:color="auto"/>
            <w:right w:val="none" w:sz="0" w:space="0" w:color="auto"/>
          </w:divBdr>
        </w:div>
      </w:divsChild>
    </w:div>
    <w:div w:id="721632636">
      <w:bodyDiv w:val="1"/>
      <w:marLeft w:val="0"/>
      <w:marRight w:val="0"/>
      <w:marTop w:val="0"/>
      <w:marBottom w:val="0"/>
      <w:divBdr>
        <w:top w:val="none" w:sz="0" w:space="0" w:color="auto"/>
        <w:left w:val="none" w:sz="0" w:space="0" w:color="auto"/>
        <w:bottom w:val="none" w:sz="0" w:space="0" w:color="auto"/>
        <w:right w:val="none" w:sz="0" w:space="0" w:color="auto"/>
      </w:divBdr>
      <w:divsChild>
        <w:div w:id="1645545810">
          <w:marLeft w:val="0"/>
          <w:marRight w:val="0"/>
          <w:marTop w:val="0"/>
          <w:marBottom w:val="0"/>
          <w:divBdr>
            <w:top w:val="none" w:sz="0" w:space="0" w:color="auto"/>
            <w:left w:val="none" w:sz="0" w:space="0" w:color="auto"/>
            <w:bottom w:val="none" w:sz="0" w:space="0" w:color="auto"/>
            <w:right w:val="none" w:sz="0" w:space="0" w:color="auto"/>
          </w:divBdr>
          <w:divsChild>
            <w:div w:id="231695753">
              <w:marLeft w:val="0"/>
              <w:marRight w:val="0"/>
              <w:marTop w:val="0"/>
              <w:marBottom w:val="0"/>
              <w:divBdr>
                <w:top w:val="none" w:sz="0" w:space="0" w:color="auto"/>
                <w:left w:val="none" w:sz="0" w:space="0" w:color="auto"/>
                <w:bottom w:val="none" w:sz="0" w:space="0" w:color="auto"/>
                <w:right w:val="none" w:sz="0" w:space="0" w:color="auto"/>
              </w:divBdr>
              <w:divsChild>
                <w:div w:id="1472822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529718">
      <w:bodyDiv w:val="1"/>
      <w:marLeft w:val="0"/>
      <w:marRight w:val="0"/>
      <w:marTop w:val="0"/>
      <w:marBottom w:val="0"/>
      <w:divBdr>
        <w:top w:val="none" w:sz="0" w:space="0" w:color="auto"/>
        <w:left w:val="none" w:sz="0" w:space="0" w:color="auto"/>
        <w:bottom w:val="none" w:sz="0" w:space="0" w:color="auto"/>
        <w:right w:val="none" w:sz="0" w:space="0" w:color="auto"/>
      </w:divBdr>
      <w:divsChild>
        <w:div w:id="2061007305">
          <w:marLeft w:val="0"/>
          <w:marRight w:val="0"/>
          <w:marTop w:val="0"/>
          <w:marBottom w:val="0"/>
          <w:divBdr>
            <w:top w:val="none" w:sz="0" w:space="0" w:color="auto"/>
            <w:left w:val="none" w:sz="0" w:space="0" w:color="auto"/>
            <w:bottom w:val="none" w:sz="0" w:space="0" w:color="auto"/>
            <w:right w:val="none" w:sz="0" w:space="0" w:color="auto"/>
          </w:divBdr>
        </w:div>
        <w:div w:id="1137643242">
          <w:marLeft w:val="0"/>
          <w:marRight w:val="0"/>
          <w:marTop w:val="0"/>
          <w:marBottom w:val="0"/>
          <w:divBdr>
            <w:top w:val="none" w:sz="0" w:space="0" w:color="auto"/>
            <w:left w:val="none" w:sz="0" w:space="0" w:color="auto"/>
            <w:bottom w:val="none" w:sz="0" w:space="0" w:color="auto"/>
            <w:right w:val="none" w:sz="0" w:space="0" w:color="auto"/>
          </w:divBdr>
        </w:div>
      </w:divsChild>
    </w:div>
    <w:div w:id="1109620247">
      <w:bodyDiv w:val="1"/>
      <w:marLeft w:val="0"/>
      <w:marRight w:val="0"/>
      <w:marTop w:val="0"/>
      <w:marBottom w:val="0"/>
      <w:divBdr>
        <w:top w:val="none" w:sz="0" w:space="0" w:color="auto"/>
        <w:left w:val="none" w:sz="0" w:space="0" w:color="auto"/>
        <w:bottom w:val="none" w:sz="0" w:space="0" w:color="auto"/>
        <w:right w:val="none" w:sz="0" w:space="0" w:color="auto"/>
      </w:divBdr>
      <w:divsChild>
        <w:div w:id="976109561">
          <w:marLeft w:val="0"/>
          <w:marRight w:val="0"/>
          <w:marTop w:val="0"/>
          <w:marBottom w:val="0"/>
          <w:divBdr>
            <w:top w:val="none" w:sz="0" w:space="0" w:color="auto"/>
            <w:left w:val="none" w:sz="0" w:space="0" w:color="auto"/>
            <w:bottom w:val="none" w:sz="0" w:space="0" w:color="auto"/>
            <w:right w:val="none" w:sz="0" w:space="0" w:color="auto"/>
          </w:divBdr>
          <w:divsChild>
            <w:div w:id="1114712148">
              <w:marLeft w:val="0"/>
              <w:marRight w:val="0"/>
              <w:marTop w:val="0"/>
              <w:marBottom w:val="0"/>
              <w:divBdr>
                <w:top w:val="none" w:sz="0" w:space="0" w:color="auto"/>
                <w:left w:val="none" w:sz="0" w:space="0" w:color="auto"/>
                <w:bottom w:val="none" w:sz="0" w:space="0" w:color="auto"/>
                <w:right w:val="none" w:sz="0" w:space="0" w:color="auto"/>
              </w:divBdr>
              <w:divsChild>
                <w:div w:id="543904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929073">
      <w:bodyDiv w:val="1"/>
      <w:marLeft w:val="0"/>
      <w:marRight w:val="0"/>
      <w:marTop w:val="0"/>
      <w:marBottom w:val="0"/>
      <w:divBdr>
        <w:top w:val="none" w:sz="0" w:space="0" w:color="auto"/>
        <w:left w:val="none" w:sz="0" w:space="0" w:color="auto"/>
        <w:bottom w:val="none" w:sz="0" w:space="0" w:color="auto"/>
        <w:right w:val="none" w:sz="0" w:space="0" w:color="auto"/>
      </w:divBdr>
    </w:div>
    <w:div w:id="1747724477">
      <w:bodyDiv w:val="1"/>
      <w:marLeft w:val="0"/>
      <w:marRight w:val="0"/>
      <w:marTop w:val="0"/>
      <w:marBottom w:val="0"/>
      <w:divBdr>
        <w:top w:val="none" w:sz="0" w:space="0" w:color="auto"/>
        <w:left w:val="none" w:sz="0" w:space="0" w:color="auto"/>
        <w:bottom w:val="none" w:sz="0" w:space="0" w:color="auto"/>
        <w:right w:val="none" w:sz="0" w:space="0" w:color="auto"/>
      </w:divBdr>
      <w:divsChild>
        <w:div w:id="1891335937">
          <w:marLeft w:val="0"/>
          <w:marRight w:val="0"/>
          <w:marTop w:val="0"/>
          <w:marBottom w:val="0"/>
          <w:divBdr>
            <w:top w:val="none" w:sz="0" w:space="0" w:color="auto"/>
            <w:left w:val="none" w:sz="0" w:space="0" w:color="auto"/>
            <w:bottom w:val="none" w:sz="0" w:space="0" w:color="auto"/>
            <w:right w:val="none" w:sz="0" w:space="0" w:color="auto"/>
          </w:divBdr>
        </w:div>
        <w:div w:id="1774663084">
          <w:marLeft w:val="0"/>
          <w:marRight w:val="0"/>
          <w:marTop w:val="0"/>
          <w:marBottom w:val="0"/>
          <w:divBdr>
            <w:top w:val="none" w:sz="0" w:space="0" w:color="auto"/>
            <w:left w:val="none" w:sz="0" w:space="0" w:color="auto"/>
            <w:bottom w:val="none" w:sz="0" w:space="0" w:color="auto"/>
            <w:right w:val="none" w:sz="0" w:space="0" w:color="auto"/>
          </w:divBdr>
        </w:div>
        <w:div w:id="728768982">
          <w:marLeft w:val="0"/>
          <w:marRight w:val="0"/>
          <w:marTop w:val="0"/>
          <w:marBottom w:val="0"/>
          <w:divBdr>
            <w:top w:val="none" w:sz="0" w:space="0" w:color="auto"/>
            <w:left w:val="none" w:sz="0" w:space="0" w:color="auto"/>
            <w:bottom w:val="none" w:sz="0" w:space="0" w:color="auto"/>
            <w:right w:val="none" w:sz="0" w:space="0" w:color="auto"/>
          </w:divBdr>
        </w:div>
        <w:div w:id="569536953">
          <w:marLeft w:val="0"/>
          <w:marRight w:val="0"/>
          <w:marTop w:val="0"/>
          <w:marBottom w:val="0"/>
          <w:divBdr>
            <w:top w:val="none" w:sz="0" w:space="0" w:color="auto"/>
            <w:left w:val="none" w:sz="0" w:space="0" w:color="auto"/>
            <w:bottom w:val="none" w:sz="0" w:space="0" w:color="auto"/>
            <w:right w:val="none" w:sz="0" w:space="0" w:color="auto"/>
          </w:divBdr>
        </w:div>
        <w:div w:id="1653221054">
          <w:marLeft w:val="0"/>
          <w:marRight w:val="0"/>
          <w:marTop w:val="0"/>
          <w:marBottom w:val="0"/>
          <w:divBdr>
            <w:top w:val="none" w:sz="0" w:space="0" w:color="auto"/>
            <w:left w:val="none" w:sz="0" w:space="0" w:color="auto"/>
            <w:bottom w:val="none" w:sz="0" w:space="0" w:color="auto"/>
            <w:right w:val="none" w:sz="0" w:space="0" w:color="auto"/>
          </w:divBdr>
        </w:div>
        <w:div w:id="1692023994">
          <w:marLeft w:val="0"/>
          <w:marRight w:val="0"/>
          <w:marTop w:val="0"/>
          <w:marBottom w:val="0"/>
          <w:divBdr>
            <w:top w:val="none" w:sz="0" w:space="0" w:color="auto"/>
            <w:left w:val="none" w:sz="0" w:space="0" w:color="auto"/>
            <w:bottom w:val="none" w:sz="0" w:space="0" w:color="auto"/>
            <w:right w:val="none" w:sz="0" w:space="0" w:color="auto"/>
          </w:divBdr>
        </w:div>
        <w:div w:id="1187258784">
          <w:marLeft w:val="0"/>
          <w:marRight w:val="0"/>
          <w:marTop w:val="0"/>
          <w:marBottom w:val="0"/>
          <w:divBdr>
            <w:top w:val="none" w:sz="0" w:space="0" w:color="auto"/>
            <w:left w:val="none" w:sz="0" w:space="0" w:color="auto"/>
            <w:bottom w:val="none" w:sz="0" w:space="0" w:color="auto"/>
            <w:right w:val="none" w:sz="0" w:space="0" w:color="auto"/>
          </w:divBdr>
        </w:div>
        <w:div w:id="333804429">
          <w:marLeft w:val="0"/>
          <w:marRight w:val="0"/>
          <w:marTop w:val="0"/>
          <w:marBottom w:val="0"/>
          <w:divBdr>
            <w:top w:val="none" w:sz="0" w:space="0" w:color="auto"/>
            <w:left w:val="none" w:sz="0" w:space="0" w:color="auto"/>
            <w:bottom w:val="none" w:sz="0" w:space="0" w:color="auto"/>
            <w:right w:val="none" w:sz="0" w:space="0" w:color="auto"/>
          </w:divBdr>
        </w:div>
        <w:div w:id="277764921">
          <w:marLeft w:val="0"/>
          <w:marRight w:val="0"/>
          <w:marTop w:val="0"/>
          <w:marBottom w:val="0"/>
          <w:divBdr>
            <w:top w:val="none" w:sz="0" w:space="0" w:color="auto"/>
            <w:left w:val="none" w:sz="0" w:space="0" w:color="auto"/>
            <w:bottom w:val="none" w:sz="0" w:space="0" w:color="auto"/>
            <w:right w:val="none" w:sz="0" w:space="0" w:color="auto"/>
          </w:divBdr>
        </w:div>
        <w:div w:id="742138978">
          <w:marLeft w:val="0"/>
          <w:marRight w:val="0"/>
          <w:marTop w:val="0"/>
          <w:marBottom w:val="0"/>
          <w:divBdr>
            <w:top w:val="none" w:sz="0" w:space="0" w:color="auto"/>
            <w:left w:val="none" w:sz="0" w:space="0" w:color="auto"/>
            <w:bottom w:val="none" w:sz="0" w:space="0" w:color="auto"/>
            <w:right w:val="none" w:sz="0" w:space="0" w:color="auto"/>
          </w:divBdr>
        </w:div>
        <w:div w:id="1691372689">
          <w:marLeft w:val="0"/>
          <w:marRight w:val="0"/>
          <w:marTop w:val="0"/>
          <w:marBottom w:val="0"/>
          <w:divBdr>
            <w:top w:val="none" w:sz="0" w:space="0" w:color="auto"/>
            <w:left w:val="none" w:sz="0" w:space="0" w:color="auto"/>
            <w:bottom w:val="none" w:sz="0" w:space="0" w:color="auto"/>
            <w:right w:val="none" w:sz="0" w:space="0" w:color="auto"/>
          </w:divBdr>
        </w:div>
        <w:div w:id="2130473180">
          <w:marLeft w:val="0"/>
          <w:marRight w:val="0"/>
          <w:marTop w:val="0"/>
          <w:marBottom w:val="0"/>
          <w:divBdr>
            <w:top w:val="none" w:sz="0" w:space="0" w:color="auto"/>
            <w:left w:val="none" w:sz="0" w:space="0" w:color="auto"/>
            <w:bottom w:val="none" w:sz="0" w:space="0" w:color="auto"/>
            <w:right w:val="none" w:sz="0" w:space="0" w:color="auto"/>
          </w:divBdr>
        </w:div>
        <w:div w:id="1624654590">
          <w:marLeft w:val="0"/>
          <w:marRight w:val="0"/>
          <w:marTop w:val="0"/>
          <w:marBottom w:val="0"/>
          <w:divBdr>
            <w:top w:val="none" w:sz="0" w:space="0" w:color="auto"/>
            <w:left w:val="none" w:sz="0" w:space="0" w:color="auto"/>
            <w:bottom w:val="none" w:sz="0" w:space="0" w:color="auto"/>
            <w:right w:val="none" w:sz="0" w:space="0" w:color="auto"/>
          </w:divBdr>
        </w:div>
        <w:div w:id="7487713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www.tiktok.com/@cbmckinobay/video/7220243795093310763?is_from_webapp=1&amp;sender_device=pc&amp;web_id=7217495303926334981" TargetMode="Externa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D83D40-2FDB-734D-88EC-C480DC1DDE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19</Pages>
  <Words>5360</Words>
  <Characters>29861</Characters>
  <Application>Microsoft Office Word</Application>
  <DocSecurity>0</DocSecurity>
  <Lines>445</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Sydney</cp:lastModifiedBy>
  <cp:revision>14</cp:revision>
  <cp:lastPrinted>2023-04-28T18:35:00Z</cp:lastPrinted>
  <dcterms:created xsi:type="dcterms:W3CDTF">2023-04-29T00:25:00Z</dcterms:created>
  <dcterms:modified xsi:type="dcterms:W3CDTF">2023-04-29T02:42:00Z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513d6589-0f7b-3117-83bf-865a0d9b87b0</vt:lpwstr>
  </property>
  <property fmtid="{D5CDD505-2E9C-101B-9397-08002B2CF9AE}" pid="4" name="ZOTERO_PREF_1">
    <vt:lpwstr>&lt;data data-version="3" zotero-version="6.0.26"&gt;&lt;session id="xIWbS4NE"/&gt;&lt;style id="http://www.zotero.org/styles/chicago-note-bibliography" locale="en-US" hasBibliography="1" bibliographyStyleHasBeenSet="1"/&gt;&lt;prefs&gt;&lt;pref name="fieldType" value="Field"/&gt;&lt;pre</vt:lpwstr>
  </property>
  <property fmtid="{D5CDD505-2E9C-101B-9397-08002B2CF9AE}" pid="5" name="ZOTERO_PREF_2">
    <vt:lpwstr>f name="automaticJournalAbbreviations" value="true"/&gt;&lt;pref name="dontAskDelayCitationUpdates" value="true"/&gt;&lt;pref name="noteType" value="1"/&gt;&lt;/prefs&gt;&lt;/data&gt;</vt:lpwstr>
  </property>
  <property fmtid="{D5CDD505-2E9C-101B-9397-08002B2CF9AE}" pid="6" name="Mendeley Citation Style_1">
    <vt:lpwstr>http://www.zotero.org/styles/apa</vt:lpwstr>
  </property>
</Properties>
</file>